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385F" w14:textId="77777777" w:rsidR="00A94651" w:rsidRDefault="008A49A0" w:rsidP="00C2263C">
      <w:pPr>
        <w:ind w:left="720" w:hanging="720"/>
        <w:jc w:val="center"/>
        <w:outlineLvl w:val="1"/>
        <w:rPr>
          <w:rFonts w:asciiTheme="minorHAnsi" w:hAnsiTheme="minorHAnsi" w:cstheme="minorHAnsi"/>
          <w:color w:val="FF0000"/>
          <w:sz w:val="22"/>
          <w:szCs w:val="22"/>
        </w:rPr>
      </w:pPr>
      <w:bookmarkStart w:id="0" w:name="_Toc257984485"/>
      <w:bookmarkStart w:id="1" w:name="_Toc337548822"/>
      <w:r w:rsidRPr="008A49A0">
        <w:rPr>
          <w:rFonts w:asciiTheme="minorHAnsi" w:hAnsiTheme="minorHAnsi" w:cstheme="minorHAnsi"/>
          <w:color w:val="FF0000"/>
          <w:sz w:val="22"/>
          <w:szCs w:val="22"/>
        </w:rPr>
        <w:t xml:space="preserve">This SOP correlates </w:t>
      </w:r>
      <w:r w:rsidR="00A94651">
        <w:rPr>
          <w:rFonts w:asciiTheme="minorHAnsi" w:hAnsiTheme="minorHAnsi" w:cstheme="minorHAnsi"/>
          <w:color w:val="FF0000"/>
          <w:sz w:val="22"/>
          <w:szCs w:val="22"/>
        </w:rPr>
        <w:t xml:space="preserve">directly </w:t>
      </w:r>
      <w:r w:rsidRPr="008A49A0">
        <w:rPr>
          <w:rFonts w:asciiTheme="minorHAnsi" w:hAnsiTheme="minorHAnsi" w:cstheme="minorHAnsi"/>
          <w:color w:val="FF0000"/>
          <w:sz w:val="22"/>
          <w:szCs w:val="22"/>
        </w:rPr>
        <w:t>with VUMC policy:</w:t>
      </w:r>
      <w:r w:rsidR="0030253D">
        <w:rPr>
          <w:rFonts w:asciiTheme="minorHAnsi" w:hAnsiTheme="minorHAnsi" w:cstheme="minorHAnsi"/>
          <w:color w:val="FF0000"/>
          <w:sz w:val="22"/>
          <w:szCs w:val="22"/>
        </w:rPr>
        <w:t xml:space="preserve"> </w:t>
      </w:r>
    </w:p>
    <w:p w14:paraId="7A1C4573" w14:textId="778FA295" w:rsidR="008A49A0" w:rsidRDefault="008A49A0" w:rsidP="00C2263C">
      <w:pPr>
        <w:ind w:left="720" w:hanging="720"/>
        <w:jc w:val="center"/>
        <w:outlineLvl w:val="1"/>
        <w:rPr>
          <w:rFonts w:asciiTheme="minorHAnsi" w:hAnsiTheme="minorHAnsi" w:cstheme="minorHAnsi"/>
          <w:color w:val="FF0000"/>
          <w:sz w:val="22"/>
          <w:szCs w:val="22"/>
        </w:rPr>
      </w:pPr>
      <w:r w:rsidRPr="008A49A0">
        <w:rPr>
          <w:rFonts w:asciiTheme="minorHAnsi" w:hAnsiTheme="minorHAnsi" w:cstheme="minorHAnsi"/>
          <w:color w:val="FF0000"/>
          <w:sz w:val="22"/>
          <w:szCs w:val="22"/>
        </w:rPr>
        <w:t>Clinician Professional Practice Evaluation [FPPE-OPPE]</w:t>
      </w:r>
    </w:p>
    <w:p w14:paraId="0DF53C3C" w14:textId="77777777" w:rsidR="00C2263C" w:rsidRPr="00C2263C" w:rsidRDefault="00C2263C" w:rsidP="00C2263C">
      <w:pPr>
        <w:ind w:left="720" w:hanging="720"/>
        <w:jc w:val="center"/>
        <w:outlineLvl w:val="1"/>
        <w:rPr>
          <w:rFonts w:asciiTheme="minorHAnsi" w:hAnsiTheme="minorHAnsi" w:cstheme="minorHAnsi"/>
          <w:color w:val="FF0000"/>
          <w:sz w:val="22"/>
          <w:szCs w:val="22"/>
        </w:rPr>
      </w:pPr>
    </w:p>
    <w:p w14:paraId="54C500F9" w14:textId="77777777" w:rsidR="00C81A8E" w:rsidRPr="00AA29DF" w:rsidRDefault="00F15795" w:rsidP="00DB6391">
      <w:pPr>
        <w:numPr>
          <w:ilvl w:val="0"/>
          <w:numId w:val="1"/>
        </w:numPr>
        <w:tabs>
          <w:tab w:val="clear" w:pos="1080"/>
        </w:tabs>
        <w:spacing w:after="120"/>
        <w:ind w:left="720"/>
        <w:outlineLvl w:val="1"/>
        <w:rPr>
          <w:rFonts w:asciiTheme="minorHAnsi" w:hAnsiTheme="minorHAnsi"/>
          <w:b/>
          <w:sz w:val="22"/>
        </w:rPr>
      </w:pPr>
      <w:r w:rsidRPr="00AA29DF">
        <w:rPr>
          <w:rStyle w:val="Heading1Char"/>
          <w:rFonts w:asciiTheme="minorHAnsi" w:hAnsiTheme="minorHAnsi"/>
          <w:sz w:val="22"/>
        </w:rPr>
        <w:t>Purpose:</w:t>
      </w:r>
      <w:bookmarkEnd w:id="0"/>
      <w:bookmarkEnd w:id="1"/>
    </w:p>
    <w:p w14:paraId="129D82DB" w14:textId="49E37079" w:rsidR="008A49A0" w:rsidRDefault="008A49A0" w:rsidP="008A49A0">
      <w:pPr>
        <w:ind w:left="720"/>
        <w:contextualSpacing/>
        <w:rPr>
          <w:rFonts w:asciiTheme="minorHAnsi" w:hAnsiTheme="minorHAnsi" w:cstheme="minorHAnsi"/>
          <w:sz w:val="22"/>
          <w:szCs w:val="22"/>
        </w:rPr>
      </w:pPr>
      <w:r w:rsidRPr="008A49A0">
        <w:rPr>
          <w:rFonts w:asciiTheme="minorHAnsi" w:hAnsiTheme="minorHAnsi" w:cstheme="minorHAnsi"/>
          <w:sz w:val="22"/>
          <w:szCs w:val="22"/>
        </w:rPr>
        <w:t xml:space="preserve">To promote safe and effective care and to support a culture consistent with VUMC goals, the </w:t>
      </w:r>
      <w:r w:rsidR="008224F7">
        <w:rPr>
          <w:rFonts w:asciiTheme="minorHAnsi" w:hAnsiTheme="minorHAnsi" w:cstheme="minorHAnsi"/>
          <w:sz w:val="22"/>
          <w:szCs w:val="22"/>
        </w:rPr>
        <w:t>Clinical service</w:t>
      </w:r>
      <w:r w:rsidRPr="008A49A0">
        <w:rPr>
          <w:rFonts w:asciiTheme="minorHAnsi" w:hAnsiTheme="minorHAnsi" w:cstheme="minorHAnsi"/>
          <w:sz w:val="22"/>
          <w:szCs w:val="22"/>
        </w:rPr>
        <w:t xml:space="preserve"> engages in ongoing assessment of the performance of clinically privileged individuals through Ongoing Professional Performance Evaluation (OPPE) and Focused Professional Performance Evaluation (FPPE), aligned with VUMC Policy (</w:t>
      </w:r>
      <w:r w:rsidR="001D620D" w:rsidRPr="001D620D">
        <w:rPr>
          <w:rFonts w:asciiTheme="minorHAnsi" w:hAnsiTheme="minorHAnsi" w:cstheme="minorHAnsi"/>
          <w:sz w:val="22"/>
          <w:szCs w:val="22"/>
        </w:rPr>
        <w:t>QSRP 10-10.12</w:t>
      </w:r>
      <w:r w:rsidRPr="008A49A0">
        <w:rPr>
          <w:rFonts w:asciiTheme="minorHAnsi" w:hAnsiTheme="minorHAnsi" w:cstheme="minorHAnsi"/>
          <w:sz w:val="22"/>
          <w:szCs w:val="22"/>
        </w:rPr>
        <w:t xml:space="preserve">). This standard operating procedure provides additional detail of how the </w:t>
      </w:r>
      <w:r w:rsidR="008224F7">
        <w:rPr>
          <w:rFonts w:asciiTheme="minorHAnsi" w:hAnsiTheme="minorHAnsi" w:cstheme="minorHAnsi"/>
          <w:sz w:val="22"/>
          <w:szCs w:val="22"/>
        </w:rPr>
        <w:t>Clinical service</w:t>
      </w:r>
      <w:r w:rsidRPr="008A49A0">
        <w:rPr>
          <w:rFonts w:asciiTheme="minorHAnsi" w:hAnsiTheme="minorHAnsi" w:cstheme="minorHAnsi"/>
          <w:sz w:val="22"/>
          <w:szCs w:val="22"/>
        </w:rPr>
        <w:t xml:space="preserve"> will engage in these activities.</w:t>
      </w:r>
    </w:p>
    <w:p w14:paraId="11EA1BD6" w14:textId="77777777" w:rsidR="00C2263C" w:rsidRPr="008A49A0" w:rsidRDefault="00C2263C" w:rsidP="00C2263C">
      <w:pPr>
        <w:contextualSpacing/>
        <w:rPr>
          <w:rFonts w:asciiTheme="minorHAnsi" w:hAnsiTheme="minorHAnsi" w:cstheme="minorHAnsi"/>
          <w:sz w:val="22"/>
          <w:szCs w:val="22"/>
        </w:rPr>
      </w:pPr>
    </w:p>
    <w:p w14:paraId="5E01C127" w14:textId="4B30BCEE" w:rsidR="001D620D" w:rsidRDefault="001D620D" w:rsidP="00C2263C">
      <w:pPr>
        <w:numPr>
          <w:ilvl w:val="0"/>
          <w:numId w:val="1"/>
        </w:numPr>
        <w:tabs>
          <w:tab w:val="clear" w:pos="1080"/>
        </w:tabs>
        <w:spacing w:after="120"/>
        <w:ind w:left="720"/>
        <w:outlineLvl w:val="1"/>
        <w:rPr>
          <w:rStyle w:val="Heading1Char"/>
          <w:rFonts w:asciiTheme="minorHAnsi" w:hAnsiTheme="minorHAnsi"/>
          <w:sz w:val="22"/>
        </w:rPr>
      </w:pPr>
      <w:r>
        <w:rPr>
          <w:rStyle w:val="Heading1Char"/>
          <w:rFonts w:asciiTheme="minorHAnsi" w:hAnsiTheme="minorHAnsi"/>
          <w:sz w:val="22"/>
        </w:rPr>
        <w:t>Background</w:t>
      </w:r>
    </w:p>
    <w:p w14:paraId="27CCCC08" w14:textId="085BC934" w:rsidR="001D620D" w:rsidRDefault="001D620D" w:rsidP="001D620D">
      <w:pPr>
        <w:spacing w:after="120"/>
        <w:ind w:left="720"/>
        <w:outlineLvl w:val="1"/>
        <w:rPr>
          <w:rFonts w:asciiTheme="minorHAnsi" w:hAnsiTheme="minorHAnsi"/>
          <w:bCs/>
          <w:sz w:val="22"/>
        </w:rPr>
      </w:pPr>
      <w:r w:rsidRPr="001D620D">
        <w:rPr>
          <w:rFonts w:asciiTheme="minorHAnsi" w:hAnsiTheme="minorHAnsi"/>
          <w:bCs/>
          <w:sz w:val="22"/>
        </w:rPr>
        <w:t xml:space="preserve">The Department of Anesthesiology engages in activities to measure, assess and improve performance in an ongoing, timely, non-biased, department wide manner. Anesthesiology faculty members and staff are responsible for fostering a culture of quality and professionalism. All faculty are responsible for participating in non-routine event reporting, event analysis, and process improvement. A subset of faculty </w:t>
      </w:r>
      <w:proofErr w:type="gramStart"/>
      <w:r w:rsidRPr="001D620D">
        <w:rPr>
          <w:rFonts w:asciiTheme="minorHAnsi" w:hAnsiTheme="minorHAnsi"/>
          <w:bCs/>
          <w:sz w:val="22"/>
        </w:rPr>
        <w:t>are</w:t>
      </w:r>
      <w:proofErr w:type="gramEnd"/>
      <w:r w:rsidRPr="001D620D">
        <w:rPr>
          <w:rFonts w:asciiTheme="minorHAnsi" w:hAnsiTheme="minorHAnsi"/>
          <w:bCs/>
          <w:sz w:val="22"/>
        </w:rPr>
        <w:t xml:space="preserve"> also engaged via the Peer Review Committee, OPPE, and FPPE Processes in rendering judgement regarding professional performance and assisting in measuring compliance with activities designated to improve the quality of care delivery. The following procedures for Peer Review, OPPE and FPPE are established in support of these goals.</w:t>
      </w:r>
    </w:p>
    <w:p w14:paraId="444276A1" w14:textId="77777777" w:rsidR="001D620D" w:rsidRPr="001D620D" w:rsidRDefault="001D620D" w:rsidP="001D620D">
      <w:pPr>
        <w:spacing w:after="120"/>
        <w:outlineLvl w:val="1"/>
        <w:rPr>
          <w:rStyle w:val="Heading1Char"/>
          <w:rFonts w:asciiTheme="minorHAnsi" w:hAnsiTheme="minorHAnsi"/>
          <w:bCs/>
          <w:sz w:val="22"/>
        </w:rPr>
      </w:pPr>
    </w:p>
    <w:p w14:paraId="47CB6B7C" w14:textId="08DB3EB8" w:rsidR="00EF6E0A" w:rsidRPr="00C2263C" w:rsidRDefault="00B16543" w:rsidP="00C2263C">
      <w:pPr>
        <w:numPr>
          <w:ilvl w:val="0"/>
          <w:numId w:val="1"/>
        </w:numPr>
        <w:tabs>
          <w:tab w:val="clear" w:pos="1080"/>
        </w:tabs>
        <w:spacing w:after="120"/>
        <w:ind w:left="720"/>
        <w:outlineLvl w:val="1"/>
        <w:rPr>
          <w:rFonts w:asciiTheme="minorHAnsi" w:hAnsiTheme="minorHAnsi"/>
          <w:b/>
          <w:sz w:val="22"/>
        </w:rPr>
      </w:pPr>
      <w:r>
        <w:rPr>
          <w:rStyle w:val="Heading1Char"/>
          <w:rFonts w:asciiTheme="minorHAnsi" w:hAnsiTheme="minorHAnsi"/>
          <w:sz w:val="22"/>
        </w:rPr>
        <w:t xml:space="preserve">Selection and Review of Metrics: </w:t>
      </w:r>
    </w:p>
    <w:p w14:paraId="6DF0A980" w14:textId="44CDD4CE" w:rsidR="00B16543" w:rsidRPr="00511C24" w:rsidRDefault="00B16543" w:rsidP="00511C24">
      <w:pPr>
        <w:pStyle w:val="ListParagraph"/>
        <w:numPr>
          <w:ilvl w:val="1"/>
          <w:numId w:val="1"/>
        </w:numPr>
        <w:rPr>
          <w:rFonts w:asciiTheme="minorHAnsi" w:eastAsia="Calibri" w:hAnsiTheme="minorHAnsi" w:cstheme="minorHAnsi"/>
          <w:sz w:val="22"/>
          <w:szCs w:val="22"/>
        </w:rPr>
      </w:pPr>
      <w:r w:rsidRPr="00511C24">
        <w:rPr>
          <w:rFonts w:asciiTheme="minorHAnsi" w:eastAsia="Calibri" w:hAnsiTheme="minorHAnsi" w:cstheme="minorHAnsi"/>
          <w:sz w:val="22"/>
          <w:szCs w:val="22"/>
        </w:rPr>
        <w:t xml:space="preserve">PEER REVIEW PROCESS </w:t>
      </w:r>
    </w:p>
    <w:p w14:paraId="452E1FE7" w14:textId="77777777" w:rsidR="00511C24" w:rsidRDefault="00511C24" w:rsidP="00511C24">
      <w:pPr>
        <w:pStyle w:val="ListParagraph"/>
        <w:ind w:left="1080"/>
        <w:rPr>
          <w:rFonts w:asciiTheme="minorHAnsi" w:hAnsiTheme="minorHAnsi" w:cstheme="minorHAnsi"/>
          <w:sz w:val="22"/>
          <w:szCs w:val="22"/>
        </w:rPr>
      </w:pPr>
    </w:p>
    <w:p w14:paraId="51E3ED62" w14:textId="77777777" w:rsidR="001D620D" w:rsidRPr="001D620D" w:rsidRDefault="001D620D" w:rsidP="001D620D">
      <w:pPr>
        <w:pStyle w:val="ListParagraph"/>
        <w:numPr>
          <w:ilvl w:val="2"/>
          <w:numId w:val="1"/>
        </w:numPr>
        <w:rPr>
          <w:rFonts w:asciiTheme="minorHAnsi" w:hAnsiTheme="minorHAnsi" w:cstheme="minorHAnsi"/>
          <w:sz w:val="22"/>
          <w:szCs w:val="22"/>
        </w:rPr>
      </w:pPr>
      <w:r w:rsidRPr="001D620D">
        <w:rPr>
          <w:rFonts w:asciiTheme="minorHAnsi" w:hAnsiTheme="minorHAnsi" w:cstheme="minorHAnsi"/>
          <w:sz w:val="22"/>
          <w:szCs w:val="22"/>
        </w:rPr>
        <w:t>The Peer Review Committee (PRC) is composed of senior faculty from each division</w:t>
      </w:r>
    </w:p>
    <w:p w14:paraId="45F3C115" w14:textId="18085202" w:rsidR="00511C24" w:rsidRDefault="001D620D" w:rsidP="001D620D">
      <w:pPr>
        <w:pStyle w:val="ListParagraph"/>
        <w:numPr>
          <w:ilvl w:val="3"/>
          <w:numId w:val="1"/>
        </w:numPr>
        <w:rPr>
          <w:rFonts w:asciiTheme="minorHAnsi" w:hAnsiTheme="minorHAnsi" w:cstheme="minorHAnsi"/>
          <w:sz w:val="22"/>
          <w:szCs w:val="22"/>
        </w:rPr>
      </w:pPr>
      <w:r w:rsidRPr="001D620D">
        <w:rPr>
          <w:rFonts w:asciiTheme="minorHAnsi" w:hAnsiTheme="minorHAnsi" w:cstheme="minorHAnsi"/>
          <w:sz w:val="22"/>
          <w:szCs w:val="22"/>
        </w:rPr>
        <w:t>PRC faculty are of the rank of Associate Professor or higher and appointed by each division chief with approval by the PRC chair.</w:t>
      </w:r>
    </w:p>
    <w:p w14:paraId="2FD062F7" w14:textId="77777777" w:rsidR="00511C24" w:rsidRDefault="00511C24" w:rsidP="00511C24">
      <w:pPr>
        <w:pStyle w:val="ListParagraph"/>
        <w:ind w:left="2160"/>
        <w:rPr>
          <w:rFonts w:asciiTheme="minorHAnsi" w:hAnsiTheme="minorHAnsi" w:cstheme="minorHAnsi"/>
          <w:sz w:val="22"/>
          <w:szCs w:val="22"/>
        </w:rPr>
      </w:pPr>
    </w:p>
    <w:p w14:paraId="1AF7B14A" w14:textId="56EAAFC8" w:rsidR="001D620D" w:rsidRDefault="001D620D" w:rsidP="001D620D">
      <w:pPr>
        <w:pStyle w:val="ListParagraph"/>
        <w:numPr>
          <w:ilvl w:val="2"/>
          <w:numId w:val="1"/>
        </w:numPr>
        <w:rPr>
          <w:rFonts w:asciiTheme="minorHAnsi" w:hAnsiTheme="minorHAnsi" w:cstheme="minorHAnsi"/>
          <w:sz w:val="22"/>
          <w:szCs w:val="22"/>
        </w:rPr>
      </w:pPr>
      <w:r w:rsidRPr="001D620D">
        <w:rPr>
          <w:rFonts w:asciiTheme="minorHAnsi" w:hAnsiTheme="minorHAnsi" w:cstheme="minorHAnsi"/>
          <w:sz w:val="22"/>
          <w:szCs w:val="22"/>
        </w:rPr>
        <w:t>The Peer Review Committee Chair pre-reviews cases which are referred for evaluation. The following are examples of this process:</w:t>
      </w:r>
    </w:p>
    <w:p w14:paraId="04667D8D" w14:textId="77777777" w:rsidR="001D620D" w:rsidRPr="001D620D" w:rsidRDefault="001D620D" w:rsidP="001D620D">
      <w:pPr>
        <w:pStyle w:val="ListParagraph"/>
        <w:ind w:left="2160"/>
        <w:rPr>
          <w:rFonts w:asciiTheme="minorHAnsi" w:hAnsiTheme="minorHAnsi" w:cstheme="minorHAnsi"/>
          <w:sz w:val="22"/>
          <w:szCs w:val="22"/>
        </w:rPr>
      </w:pPr>
    </w:p>
    <w:p w14:paraId="2B592E70" w14:textId="02C9E855" w:rsidR="001D620D" w:rsidRPr="001D620D" w:rsidRDefault="001D620D" w:rsidP="001D620D">
      <w:pPr>
        <w:pStyle w:val="ListParagraph"/>
        <w:numPr>
          <w:ilvl w:val="3"/>
          <w:numId w:val="1"/>
        </w:numPr>
        <w:rPr>
          <w:rFonts w:asciiTheme="minorHAnsi" w:hAnsiTheme="minorHAnsi" w:cstheme="minorHAnsi"/>
          <w:sz w:val="22"/>
          <w:szCs w:val="22"/>
        </w:rPr>
      </w:pPr>
      <w:r w:rsidRPr="001D620D">
        <w:rPr>
          <w:rFonts w:asciiTheme="minorHAnsi" w:hAnsiTheme="minorHAnsi" w:cstheme="minorHAnsi"/>
          <w:sz w:val="22"/>
          <w:szCs w:val="22"/>
        </w:rPr>
        <w:t>Referral for medical decision making or medical care</w:t>
      </w:r>
      <w:r>
        <w:rPr>
          <w:rFonts w:asciiTheme="minorHAnsi" w:hAnsiTheme="minorHAnsi" w:cstheme="minorHAnsi"/>
          <w:sz w:val="22"/>
          <w:szCs w:val="22"/>
        </w:rPr>
        <w:t>;</w:t>
      </w:r>
    </w:p>
    <w:p w14:paraId="17574E44" w14:textId="16E2B3A3" w:rsidR="001D620D" w:rsidRPr="001D620D" w:rsidRDefault="001D620D" w:rsidP="001D620D">
      <w:pPr>
        <w:pStyle w:val="ListParagraph"/>
        <w:numPr>
          <w:ilvl w:val="3"/>
          <w:numId w:val="1"/>
        </w:numPr>
        <w:rPr>
          <w:rFonts w:asciiTheme="minorHAnsi" w:hAnsiTheme="minorHAnsi" w:cstheme="minorHAnsi"/>
          <w:sz w:val="22"/>
          <w:szCs w:val="22"/>
        </w:rPr>
      </w:pPr>
      <w:r w:rsidRPr="001D620D">
        <w:rPr>
          <w:rFonts w:asciiTheme="minorHAnsi" w:hAnsiTheme="minorHAnsi" w:cstheme="minorHAnsi"/>
          <w:sz w:val="22"/>
          <w:szCs w:val="22"/>
        </w:rPr>
        <w:t>Referral for professionalism</w:t>
      </w:r>
      <w:r>
        <w:rPr>
          <w:rFonts w:asciiTheme="minorHAnsi" w:hAnsiTheme="minorHAnsi" w:cstheme="minorHAnsi"/>
          <w:sz w:val="22"/>
          <w:szCs w:val="22"/>
        </w:rPr>
        <w:t>;</w:t>
      </w:r>
    </w:p>
    <w:p w14:paraId="0B623670" w14:textId="65556A2D" w:rsidR="001D620D" w:rsidRPr="001D620D" w:rsidRDefault="001D620D" w:rsidP="001D620D">
      <w:pPr>
        <w:pStyle w:val="ListParagraph"/>
        <w:numPr>
          <w:ilvl w:val="3"/>
          <w:numId w:val="1"/>
        </w:numPr>
        <w:rPr>
          <w:rFonts w:asciiTheme="minorHAnsi" w:hAnsiTheme="minorHAnsi" w:cstheme="minorHAnsi"/>
          <w:sz w:val="22"/>
          <w:szCs w:val="22"/>
        </w:rPr>
      </w:pPr>
      <w:r w:rsidRPr="001D620D">
        <w:rPr>
          <w:rFonts w:asciiTheme="minorHAnsi" w:hAnsiTheme="minorHAnsi" w:cstheme="minorHAnsi"/>
          <w:sz w:val="22"/>
          <w:szCs w:val="22"/>
        </w:rPr>
        <w:t>Referral for other unethical or illegal behavior</w:t>
      </w:r>
      <w:r>
        <w:rPr>
          <w:rFonts w:asciiTheme="minorHAnsi" w:hAnsiTheme="minorHAnsi" w:cstheme="minorHAnsi"/>
          <w:sz w:val="22"/>
          <w:szCs w:val="22"/>
        </w:rPr>
        <w:t>; or</w:t>
      </w:r>
    </w:p>
    <w:p w14:paraId="769B9CD1" w14:textId="09427E0F" w:rsidR="00511C24" w:rsidRDefault="001D620D" w:rsidP="001D620D">
      <w:pPr>
        <w:pStyle w:val="ListParagraph"/>
        <w:numPr>
          <w:ilvl w:val="3"/>
          <w:numId w:val="1"/>
        </w:numPr>
        <w:rPr>
          <w:rFonts w:asciiTheme="minorHAnsi" w:hAnsiTheme="minorHAnsi" w:cstheme="minorHAnsi"/>
          <w:sz w:val="22"/>
          <w:szCs w:val="22"/>
        </w:rPr>
      </w:pPr>
      <w:r w:rsidRPr="001D620D">
        <w:rPr>
          <w:rFonts w:asciiTheme="minorHAnsi" w:hAnsiTheme="minorHAnsi" w:cstheme="minorHAnsi"/>
          <w:sz w:val="22"/>
          <w:szCs w:val="22"/>
        </w:rPr>
        <w:t>Referral for actions contrary to Medical Staff Bylaws, or disruptive to VUMC operations</w:t>
      </w:r>
      <w:r w:rsidR="00B16543" w:rsidRPr="00511C24">
        <w:rPr>
          <w:rFonts w:asciiTheme="minorHAnsi" w:hAnsiTheme="minorHAnsi" w:cstheme="minorHAnsi"/>
          <w:sz w:val="22"/>
          <w:szCs w:val="22"/>
        </w:rPr>
        <w:t>).</w:t>
      </w:r>
    </w:p>
    <w:p w14:paraId="4ADBF67C" w14:textId="77777777" w:rsidR="00511C24" w:rsidRPr="00511C24" w:rsidRDefault="00511C24" w:rsidP="00511C24">
      <w:pPr>
        <w:pStyle w:val="ListParagraph"/>
        <w:rPr>
          <w:rFonts w:asciiTheme="minorHAnsi" w:hAnsiTheme="minorHAnsi" w:cstheme="minorHAnsi"/>
          <w:sz w:val="22"/>
          <w:szCs w:val="22"/>
        </w:rPr>
      </w:pPr>
    </w:p>
    <w:p w14:paraId="647EA607" w14:textId="77777777" w:rsidR="00511C24" w:rsidRDefault="00511C24" w:rsidP="00511C24">
      <w:pPr>
        <w:pStyle w:val="ListParagraph"/>
        <w:ind w:left="2160"/>
        <w:rPr>
          <w:rFonts w:asciiTheme="minorHAnsi" w:hAnsiTheme="minorHAnsi" w:cstheme="minorHAnsi"/>
          <w:sz w:val="22"/>
          <w:szCs w:val="22"/>
        </w:rPr>
      </w:pPr>
    </w:p>
    <w:p w14:paraId="3241BCC6" w14:textId="2EB79BD4" w:rsidR="00B16543" w:rsidRDefault="001D620D" w:rsidP="00511C24">
      <w:pPr>
        <w:pStyle w:val="ListParagraph"/>
        <w:numPr>
          <w:ilvl w:val="2"/>
          <w:numId w:val="1"/>
        </w:numPr>
        <w:rPr>
          <w:rFonts w:asciiTheme="minorHAnsi" w:hAnsiTheme="minorHAnsi" w:cstheme="minorHAnsi"/>
          <w:sz w:val="22"/>
          <w:szCs w:val="22"/>
        </w:rPr>
      </w:pPr>
      <w:r>
        <w:rPr>
          <w:rFonts w:asciiTheme="minorHAnsi" w:hAnsiTheme="minorHAnsi" w:cstheme="minorHAnsi"/>
          <w:sz w:val="22"/>
          <w:szCs w:val="22"/>
        </w:rPr>
        <w:lastRenderedPageBreak/>
        <w:t>When indicated, t</w:t>
      </w:r>
      <w:r w:rsidR="00B16543" w:rsidRPr="00511C24">
        <w:rPr>
          <w:rFonts w:asciiTheme="minorHAnsi" w:hAnsiTheme="minorHAnsi" w:cstheme="minorHAnsi"/>
          <w:sz w:val="22"/>
          <w:szCs w:val="22"/>
        </w:rPr>
        <w:t xml:space="preserve">he </w:t>
      </w:r>
      <w:r>
        <w:rPr>
          <w:rFonts w:asciiTheme="minorHAnsi" w:hAnsiTheme="minorHAnsi" w:cstheme="minorHAnsi"/>
          <w:sz w:val="22"/>
          <w:szCs w:val="22"/>
        </w:rPr>
        <w:t xml:space="preserve">Peer Review Committee Chair convenes the PRC, the PRC reviews the concern and </w:t>
      </w:r>
      <w:r w:rsidRPr="001D620D">
        <w:rPr>
          <w:rFonts w:asciiTheme="minorHAnsi" w:hAnsiTheme="minorHAnsi" w:cstheme="minorHAnsi"/>
          <w:sz w:val="22"/>
          <w:szCs w:val="22"/>
        </w:rPr>
        <w:t>makes a recommendation to the Division Chief, Vice Chair for Clinical Affairs, Executive Vice Chair and Chair</w:t>
      </w:r>
      <w:r w:rsidRPr="001D620D">
        <w:rPr>
          <w:rFonts w:asciiTheme="minorHAnsi" w:hAnsiTheme="minorHAnsi" w:cstheme="minorHAnsi"/>
          <w:sz w:val="22"/>
          <w:szCs w:val="22"/>
        </w:rPr>
        <w:t xml:space="preserve"> </w:t>
      </w:r>
      <w:r w:rsidR="00B16543" w:rsidRPr="00511C24">
        <w:rPr>
          <w:rFonts w:asciiTheme="minorHAnsi" w:hAnsiTheme="minorHAnsi" w:cstheme="minorHAnsi"/>
          <w:sz w:val="22"/>
          <w:szCs w:val="22"/>
        </w:rPr>
        <w:t>which could include:</w:t>
      </w:r>
    </w:p>
    <w:p w14:paraId="3F5157C3" w14:textId="77777777" w:rsidR="00511C24" w:rsidRPr="00511C24" w:rsidRDefault="00511C24" w:rsidP="00511C24">
      <w:pPr>
        <w:pStyle w:val="ListParagraph"/>
        <w:ind w:left="2160"/>
        <w:rPr>
          <w:rFonts w:asciiTheme="minorHAnsi" w:hAnsiTheme="minorHAnsi" w:cstheme="minorHAnsi"/>
          <w:sz w:val="22"/>
          <w:szCs w:val="22"/>
        </w:rPr>
      </w:pPr>
    </w:p>
    <w:p w14:paraId="1EF3C82E" w14:textId="03405BA0" w:rsidR="00B16543" w:rsidRPr="00511C24" w:rsidRDefault="00B16543" w:rsidP="00511C24">
      <w:pPr>
        <w:pStyle w:val="ListParagraph"/>
        <w:numPr>
          <w:ilvl w:val="3"/>
          <w:numId w:val="1"/>
        </w:numPr>
        <w:ind w:hanging="720"/>
        <w:rPr>
          <w:rFonts w:asciiTheme="minorHAnsi" w:hAnsiTheme="minorHAnsi" w:cstheme="minorHAnsi"/>
          <w:sz w:val="22"/>
          <w:szCs w:val="22"/>
        </w:rPr>
      </w:pPr>
      <w:r w:rsidRPr="00511C24">
        <w:rPr>
          <w:rFonts w:asciiTheme="minorHAnsi" w:hAnsiTheme="minorHAnsi" w:cstheme="minorHAnsi"/>
          <w:sz w:val="22"/>
          <w:szCs w:val="22"/>
        </w:rPr>
        <w:t>No action</w:t>
      </w:r>
      <w:r w:rsidR="008B1544">
        <w:rPr>
          <w:rFonts w:asciiTheme="minorHAnsi" w:hAnsiTheme="minorHAnsi" w:cstheme="minorHAnsi"/>
          <w:sz w:val="22"/>
          <w:szCs w:val="22"/>
        </w:rPr>
        <w:t>;</w:t>
      </w:r>
    </w:p>
    <w:p w14:paraId="095354CC" w14:textId="5707CCF9" w:rsidR="00B16543" w:rsidRPr="00511C24" w:rsidRDefault="00B16543" w:rsidP="00511C24">
      <w:pPr>
        <w:pStyle w:val="ListParagraph"/>
        <w:numPr>
          <w:ilvl w:val="3"/>
          <w:numId w:val="1"/>
        </w:numPr>
        <w:ind w:hanging="720"/>
        <w:rPr>
          <w:rFonts w:asciiTheme="minorHAnsi" w:hAnsiTheme="minorHAnsi" w:cstheme="minorHAnsi"/>
          <w:sz w:val="22"/>
          <w:szCs w:val="22"/>
        </w:rPr>
      </w:pPr>
      <w:r w:rsidRPr="00511C24">
        <w:rPr>
          <w:rFonts w:asciiTheme="minorHAnsi" w:hAnsiTheme="minorHAnsi" w:cstheme="minorHAnsi"/>
          <w:sz w:val="22"/>
          <w:szCs w:val="22"/>
        </w:rPr>
        <w:t>Feedback regarding peer’s assessment of performance</w:t>
      </w:r>
      <w:r w:rsidR="008B1544">
        <w:rPr>
          <w:rFonts w:asciiTheme="minorHAnsi" w:hAnsiTheme="minorHAnsi" w:cstheme="minorHAnsi"/>
          <w:sz w:val="22"/>
          <w:szCs w:val="22"/>
        </w:rPr>
        <w:t>;</w:t>
      </w:r>
    </w:p>
    <w:p w14:paraId="5CE8BF8B" w14:textId="614F455C" w:rsidR="00B16543" w:rsidRPr="00511C24" w:rsidRDefault="00B16543" w:rsidP="00511C24">
      <w:pPr>
        <w:pStyle w:val="ListParagraph"/>
        <w:numPr>
          <w:ilvl w:val="3"/>
          <w:numId w:val="1"/>
        </w:numPr>
        <w:ind w:hanging="720"/>
        <w:rPr>
          <w:rFonts w:asciiTheme="minorHAnsi" w:hAnsiTheme="minorHAnsi" w:cstheme="minorHAnsi"/>
          <w:sz w:val="22"/>
          <w:szCs w:val="22"/>
        </w:rPr>
      </w:pPr>
      <w:r w:rsidRPr="00511C24">
        <w:rPr>
          <w:rFonts w:asciiTheme="minorHAnsi" w:hAnsiTheme="minorHAnsi" w:cstheme="minorHAnsi"/>
          <w:sz w:val="22"/>
          <w:szCs w:val="22"/>
        </w:rPr>
        <w:t>FPPE</w:t>
      </w:r>
      <w:r w:rsidR="008B1544">
        <w:rPr>
          <w:rFonts w:asciiTheme="minorHAnsi" w:hAnsiTheme="minorHAnsi" w:cstheme="minorHAnsi"/>
          <w:sz w:val="22"/>
          <w:szCs w:val="22"/>
        </w:rPr>
        <w:t>;</w:t>
      </w:r>
    </w:p>
    <w:p w14:paraId="6809227E" w14:textId="57165E8F" w:rsidR="00B16543" w:rsidRPr="00511C24" w:rsidRDefault="00B16543" w:rsidP="00511C24">
      <w:pPr>
        <w:pStyle w:val="ListParagraph"/>
        <w:numPr>
          <w:ilvl w:val="3"/>
          <w:numId w:val="1"/>
        </w:numPr>
        <w:ind w:hanging="720"/>
        <w:rPr>
          <w:rFonts w:asciiTheme="minorHAnsi" w:hAnsiTheme="minorHAnsi" w:cstheme="minorHAnsi"/>
          <w:sz w:val="22"/>
          <w:szCs w:val="22"/>
        </w:rPr>
      </w:pPr>
      <w:r w:rsidRPr="00511C24">
        <w:rPr>
          <w:rFonts w:asciiTheme="minorHAnsi" w:hAnsiTheme="minorHAnsi" w:cstheme="minorHAnsi"/>
          <w:sz w:val="22"/>
          <w:szCs w:val="22"/>
        </w:rPr>
        <w:t xml:space="preserve">Recommendation to Quality Improvement committee for </w:t>
      </w:r>
      <w:r w:rsidR="00E47FED">
        <w:rPr>
          <w:rFonts w:asciiTheme="minorHAnsi" w:hAnsiTheme="minorHAnsi" w:cstheme="minorHAnsi"/>
          <w:sz w:val="22"/>
          <w:szCs w:val="22"/>
        </w:rPr>
        <w:t>a</w:t>
      </w:r>
      <w:r w:rsidR="0095182D">
        <w:rPr>
          <w:rFonts w:asciiTheme="minorHAnsi" w:hAnsiTheme="minorHAnsi" w:cstheme="minorHAnsi"/>
          <w:sz w:val="22"/>
          <w:szCs w:val="22"/>
        </w:rPr>
        <w:t xml:space="preserve"> </w:t>
      </w:r>
      <w:r w:rsidRPr="00511C24">
        <w:rPr>
          <w:rFonts w:asciiTheme="minorHAnsi" w:hAnsiTheme="minorHAnsi" w:cstheme="minorHAnsi"/>
          <w:sz w:val="22"/>
          <w:szCs w:val="22"/>
        </w:rPr>
        <w:t>process change</w:t>
      </w:r>
      <w:r w:rsidR="008B1544">
        <w:rPr>
          <w:rFonts w:asciiTheme="minorHAnsi" w:hAnsiTheme="minorHAnsi" w:cstheme="minorHAnsi"/>
          <w:sz w:val="22"/>
          <w:szCs w:val="22"/>
        </w:rPr>
        <w:t>; or</w:t>
      </w:r>
    </w:p>
    <w:p w14:paraId="2C06ED21" w14:textId="18D26CE1" w:rsidR="00C2263C" w:rsidRPr="00C2263C" w:rsidRDefault="00B16543" w:rsidP="00C2263C">
      <w:pPr>
        <w:pStyle w:val="ListParagraph"/>
        <w:numPr>
          <w:ilvl w:val="3"/>
          <w:numId w:val="1"/>
        </w:numPr>
        <w:ind w:hanging="720"/>
        <w:rPr>
          <w:rFonts w:asciiTheme="minorHAnsi" w:hAnsiTheme="minorHAnsi" w:cstheme="minorHAnsi"/>
          <w:sz w:val="22"/>
          <w:szCs w:val="22"/>
        </w:rPr>
      </w:pPr>
      <w:r w:rsidRPr="00511C24">
        <w:rPr>
          <w:rFonts w:asciiTheme="minorHAnsi" w:hAnsiTheme="minorHAnsi" w:cstheme="minorHAnsi"/>
          <w:sz w:val="22"/>
          <w:szCs w:val="22"/>
        </w:rPr>
        <w:t>Other action</w:t>
      </w:r>
      <w:r w:rsidR="008224F7">
        <w:rPr>
          <w:rFonts w:asciiTheme="minorHAnsi" w:hAnsiTheme="minorHAnsi" w:cstheme="minorHAnsi"/>
          <w:sz w:val="22"/>
          <w:szCs w:val="22"/>
        </w:rPr>
        <w:t>s as described in Article XIII of the Medical Staff Bylaws</w:t>
      </w:r>
      <w:r w:rsidR="008B1544">
        <w:rPr>
          <w:rFonts w:asciiTheme="minorHAnsi" w:hAnsiTheme="minorHAnsi" w:cstheme="minorHAnsi"/>
          <w:sz w:val="22"/>
          <w:szCs w:val="22"/>
        </w:rPr>
        <w:t>.</w:t>
      </w:r>
    </w:p>
    <w:p w14:paraId="2152A987" w14:textId="4B0D8D2C" w:rsidR="00B16543" w:rsidRPr="00511C24" w:rsidRDefault="00B16543" w:rsidP="00511C24">
      <w:pPr>
        <w:ind w:left="720"/>
        <w:rPr>
          <w:rFonts w:asciiTheme="minorHAnsi" w:hAnsiTheme="minorHAnsi" w:cstheme="minorHAnsi"/>
          <w:sz w:val="22"/>
          <w:szCs w:val="22"/>
        </w:rPr>
      </w:pPr>
    </w:p>
    <w:p w14:paraId="3BC97FAC" w14:textId="2A50E069" w:rsidR="008B1544" w:rsidRDefault="008B1544" w:rsidP="008B1544">
      <w:pPr>
        <w:pStyle w:val="ListParagraph"/>
        <w:numPr>
          <w:ilvl w:val="1"/>
          <w:numId w:val="1"/>
        </w:numPr>
        <w:spacing w:after="120"/>
        <w:contextualSpacing/>
        <w:rPr>
          <w:rFonts w:asciiTheme="minorHAnsi" w:hAnsiTheme="minorHAnsi" w:cstheme="minorHAnsi"/>
          <w:sz w:val="22"/>
          <w:szCs w:val="22"/>
        </w:rPr>
      </w:pPr>
      <w:bookmarkStart w:id="2" w:name="_Toc415122154"/>
      <w:r>
        <w:rPr>
          <w:rFonts w:asciiTheme="minorHAnsi" w:hAnsiTheme="minorHAnsi" w:cstheme="minorHAnsi"/>
          <w:sz w:val="22"/>
          <w:szCs w:val="22"/>
        </w:rPr>
        <w:t>FPPE PROCESS</w:t>
      </w:r>
    </w:p>
    <w:p w14:paraId="2A182A78" w14:textId="77777777" w:rsidR="008B1544" w:rsidRDefault="008B1544" w:rsidP="008B1544">
      <w:pPr>
        <w:pStyle w:val="ListParagraph"/>
        <w:spacing w:after="120"/>
        <w:ind w:left="1440"/>
        <w:contextualSpacing/>
        <w:rPr>
          <w:rFonts w:asciiTheme="minorHAnsi" w:hAnsiTheme="minorHAnsi" w:cstheme="minorHAnsi"/>
          <w:sz w:val="22"/>
          <w:szCs w:val="22"/>
        </w:rPr>
      </w:pPr>
    </w:p>
    <w:p w14:paraId="03434202" w14:textId="50E35470" w:rsidR="007E02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If concerns with a clinician’s professional practice are identified, the Chair, the Executive Vice Chair, Clinical Vice Chair, Division chief, or the PRC Committee chair, may request a period focused review. The following are examples triggering a request:</w:t>
      </w:r>
    </w:p>
    <w:p w14:paraId="3C2B31D7" w14:textId="77777777" w:rsidR="008B1544" w:rsidRPr="008B1544" w:rsidRDefault="008B1544" w:rsidP="008B1544">
      <w:pPr>
        <w:pStyle w:val="ListParagraph"/>
        <w:spacing w:after="120"/>
        <w:ind w:left="2160"/>
        <w:contextualSpacing/>
        <w:rPr>
          <w:rFonts w:asciiTheme="minorHAnsi" w:hAnsiTheme="minorHAnsi" w:cstheme="minorHAnsi"/>
          <w:sz w:val="22"/>
          <w:szCs w:val="22"/>
        </w:rPr>
      </w:pPr>
    </w:p>
    <w:p w14:paraId="77EF266A" w14:textId="6023E72F" w:rsidR="008B1544" w:rsidRPr="008B1544" w:rsidRDefault="008B1544" w:rsidP="008B1544">
      <w:pPr>
        <w:pStyle w:val="ListParagraph"/>
        <w:numPr>
          <w:ilvl w:val="3"/>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Medical decision making or medical care</w:t>
      </w:r>
      <w:r>
        <w:rPr>
          <w:rFonts w:asciiTheme="minorHAnsi" w:hAnsiTheme="minorHAnsi" w:cstheme="minorHAnsi"/>
          <w:sz w:val="22"/>
          <w:szCs w:val="22"/>
        </w:rPr>
        <w:t>;</w:t>
      </w:r>
    </w:p>
    <w:p w14:paraId="2CA1A3AD" w14:textId="6CAD3ADB" w:rsidR="008B1544" w:rsidRPr="008B1544" w:rsidRDefault="008B1544" w:rsidP="008B1544">
      <w:pPr>
        <w:pStyle w:val="ListParagraph"/>
        <w:numPr>
          <w:ilvl w:val="3"/>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Unprofessional behavior</w:t>
      </w:r>
      <w:r>
        <w:rPr>
          <w:rFonts w:asciiTheme="minorHAnsi" w:hAnsiTheme="minorHAnsi" w:cstheme="minorHAnsi"/>
          <w:sz w:val="22"/>
          <w:szCs w:val="22"/>
        </w:rPr>
        <w:t>;</w:t>
      </w:r>
    </w:p>
    <w:p w14:paraId="5010DE5E" w14:textId="70C2E861" w:rsidR="008B1544" w:rsidRPr="008B1544" w:rsidRDefault="008B1544" w:rsidP="008B1544">
      <w:pPr>
        <w:pStyle w:val="ListParagraph"/>
        <w:numPr>
          <w:ilvl w:val="3"/>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Other unethical or illegal behavior</w:t>
      </w:r>
      <w:r>
        <w:rPr>
          <w:rFonts w:asciiTheme="minorHAnsi" w:hAnsiTheme="minorHAnsi" w:cstheme="minorHAnsi"/>
          <w:sz w:val="22"/>
          <w:szCs w:val="22"/>
        </w:rPr>
        <w:t>; or</w:t>
      </w:r>
    </w:p>
    <w:p w14:paraId="032A1E8E" w14:textId="3AEAFB76" w:rsidR="008B1544" w:rsidRDefault="008B1544" w:rsidP="008B1544">
      <w:pPr>
        <w:pStyle w:val="ListParagraph"/>
        <w:numPr>
          <w:ilvl w:val="3"/>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Actions contrary to Medical Staff Bylaws, or disruptive to VUMC operations</w:t>
      </w:r>
      <w:r>
        <w:rPr>
          <w:rFonts w:asciiTheme="minorHAnsi" w:hAnsiTheme="minorHAnsi" w:cstheme="minorHAnsi"/>
          <w:sz w:val="22"/>
          <w:szCs w:val="22"/>
        </w:rPr>
        <w:t>.</w:t>
      </w:r>
    </w:p>
    <w:p w14:paraId="63BDB4A2" w14:textId="77777777" w:rsidR="008B1544" w:rsidRDefault="008B1544" w:rsidP="008B1544">
      <w:pPr>
        <w:pStyle w:val="ListParagraph"/>
        <w:spacing w:after="120"/>
        <w:ind w:left="2880"/>
        <w:contextualSpacing/>
        <w:rPr>
          <w:rFonts w:asciiTheme="minorHAnsi" w:hAnsiTheme="minorHAnsi" w:cstheme="minorHAnsi"/>
          <w:sz w:val="22"/>
          <w:szCs w:val="22"/>
        </w:rPr>
      </w:pPr>
    </w:p>
    <w:p w14:paraId="337F6FA6" w14:textId="3589D923"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FPPE is initiated for a period of 6 months.</w:t>
      </w:r>
    </w:p>
    <w:p w14:paraId="045BF44D" w14:textId="77777777" w:rsidR="008B1544" w:rsidRDefault="008B1544" w:rsidP="008B1544">
      <w:pPr>
        <w:pStyle w:val="ListParagraph"/>
        <w:spacing w:after="120"/>
        <w:ind w:left="2160"/>
        <w:contextualSpacing/>
        <w:rPr>
          <w:rFonts w:asciiTheme="minorHAnsi" w:hAnsiTheme="minorHAnsi" w:cstheme="minorHAnsi"/>
          <w:sz w:val="22"/>
          <w:szCs w:val="22"/>
        </w:rPr>
      </w:pPr>
    </w:p>
    <w:p w14:paraId="1D6B3981" w14:textId="4EAD3D11"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On initiating FPPE, The Vice Chair for Clinical Affairs or the Executive Vice Chair sends an email letter to the Chair of the Credentials Committee of the institution indicating that an FPPE is in process for an individual and the start and anticipated end date of the FPPE.</w:t>
      </w:r>
    </w:p>
    <w:p w14:paraId="67532412" w14:textId="77777777" w:rsidR="008B1544" w:rsidRPr="008B1544" w:rsidRDefault="008B1544" w:rsidP="008B1544">
      <w:pPr>
        <w:pStyle w:val="ListParagraph"/>
        <w:rPr>
          <w:rFonts w:asciiTheme="minorHAnsi" w:hAnsiTheme="minorHAnsi" w:cstheme="minorHAnsi"/>
          <w:sz w:val="22"/>
          <w:szCs w:val="22"/>
        </w:rPr>
      </w:pPr>
    </w:p>
    <w:p w14:paraId="670C8B91" w14:textId="180C9742"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The individual selected for FPPE is notified</w:t>
      </w:r>
      <w:r>
        <w:rPr>
          <w:rFonts w:asciiTheme="minorHAnsi" w:hAnsiTheme="minorHAnsi" w:cstheme="minorHAnsi"/>
          <w:sz w:val="22"/>
          <w:szCs w:val="22"/>
        </w:rPr>
        <w:t>.</w:t>
      </w:r>
    </w:p>
    <w:p w14:paraId="2420320C" w14:textId="77777777" w:rsidR="008B1544" w:rsidRPr="008B1544" w:rsidRDefault="008B1544" w:rsidP="008B1544">
      <w:pPr>
        <w:pStyle w:val="ListParagraph"/>
        <w:rPr>
          <w:rFonts w:asciiTheme="minorHAnsi" w:hAnsiTheme="minorHAnsi" w:cstheme="minorHAnsi"/>
          <w:sz w:val="22"/>
          <w:szCs w:val="22"/>
        </w:rPr>
      </w:pPr>
    </w:p>
    <w:p w14:paraId="36137946" w14:textId="7245ED8F"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The PRC Chair and the Division Chief and/or the Executive Vice Chair identify the concerns that will be evaluated during the FPPE and a plan for monitoring progress.</w:t>
      </w:r>
    </w:p>
    <w:p w14:paraId="3C47B1AE" w14:textId="77777777" w:rsidR="008B1544" w:rsidRPr="008B1544" w:rsidRDefault="008B1544" w:rsidP="008B1544">
      <w:pPr>
        <w:pStyle w:val="ListParagraph"/>
        <w:rPr>
          <w:rFonts w:asciiTheme="minorHAnsi" w:hAnsiTheme="minorHAnsi" w:cstheme="minorHAnsi"/>
          <w:sz w:val="22"/>
          <w:szCs w:val="22"/>
        </w:rPr>
      </w:pPr>
    </w:p>
    <w:p w14:paraId="7FB77670" w14:textId="07508834"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The Division Chief is expected to make a written record of progress each month, and then review progress as needed with the Peer Review Committee Chair.</w:t>
      </w:r>
    </w:p>
    <w:p w14:paraId="27EBE9ED" w14:textId="77777777" w:rsidR="008B1544" w:rsidRPr="008B1544" w:rsidRDefault="008B1544" w:rsidP="008B1544">
      <w:pPr>
        <w:pStyle w:val="ListParagraph"/>
        <w:rPr>
          <w:rFonts w:asciiTheme="minorHAnsi" w:hAnsiTheme="minorHAnsi" w:cstheme="minorHAnsi"/>
          <w:sz w:val="22"/>
          <w:szCs w:val="22"/>
        </w:rPr>
      </w:pPr>
    </w:p>
    <w:p w14:paraId="3785ED43" w14:textId="612D8F59"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At 4.5 months the Division Chief reports to the Peer Review Committee chair projecting whether the individual is expected to complete FPPE at the end of 6 months</w:t>
      </w:r>
      <w:r>
        <w:rPr>
          <w:rFonts w:asciiTheme="minorHAnsi" w:hAnsiTheme="minorHAnsi" w:cstheme="minorHAnsi"/>
          <w:sz w:val="22"/>
          <w:szCs w:val="22"/>
        </w:rPr>
        <w:t>.</w:t>
      </w:r>
    </w:p>
    <w:p w14:paraId="770960E9" w14:textId="77777777" w:rsidR="008B1544" w:rsidRPr="008B1544" w:rsidRDefault="008B1544" w:rsidP="008B1544">
      <w:pPr>
        <w:pStyle w:val="ListParagraph"/>
        <w:rPr>
          <w:rFonts w:asciiTheme="minorHAnsi" w:hAnsiTheme="minorHAnsi" w:cstheme="minorHAnsi"/>
          <w:sz w:val="22"/>
          <w:szCs w:val="22"/>
        </w:rPr>
      </w:pPr>
    </w:p>
    <w:p w14:paraId="2BE12306" w14:textId="37DE2EFC"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At the 6th month of FPPE, a recommendation is made as to whether to complete FPPE, extend FPPE, or take other action.</w:t>
      </w:r>
    </w:p>
    <w:p w14:paraId="27BF533B" w14:textId="71E8C239" w:rsidR="008B1544" w:rsidRDefault="008B1544" w:rsidP="008B1544">
      <w:pPr>
        <w:pStyle w:val="ListParagraph"/>
        <w:spacing w:after="120"/>
        <w:ind w:left="2880"/>
        <w:contextualSpacing/>
        <w:rPr>
          <w:rFonts w:asciiTheme="minorHAnsi" w:hAnsiTheme="minorHAnsi" w:cstheme="minorHAnsi"/>
          <w:sz w:val="22"/>
          <w:szCs w:val="22"/>
        </w:rPr>
      </w:pPr>
    </w:p>
    <w:p w14:paraId="096FF52E" w14:textId="77777777" w:rsidR="008B1544" w:rsidRDefault="008B1544" w:rsidP="008B1544">
      <w:pPr>
        <w:pStyle w:val="ListParagraph"/>
        <w:spacing w:after="120"/>
        <w:ind w:left="2880"/>
        <w:contextualSpacing/>
        <w:rPr>
          <w:rFonts w:asciiTheme="minorHAnsi" w:hAnsiTheme="minorHAnsi" w:cstheme="minorHAnsi"/>
          <w:sz w:val="22"/>
          <w:szCs w:val="22"/>
        </w:rPr>
      </w:pPr>
    </w:p>
    <w:p w14:paraId="7B82679A" w14:textId="26E27038" w:rsidR="008B1544" w:rsidRDefault="008B1544" w:rsidP="008B1544">
      <w:pPr>
        <w:pStyle w:val="ListParagraph"/>
        <w:numPr>
          <w:ilvl w:val="1"/>
          <w:numId w:val="1"/>
        </w:numPr>
        <w:spacing w:after="120"/>
        <w:contextualSpacing/>
        <w:rPr>
          <w:rFonts w:asciiTheme="minorHAnsi" w:hAnsiTheme="minorHAnsi" w:cstheme="minorHAnsi"/>
          <w:sz w:val="22"/>
          <w:szCs w:val="22"/>
        </w:rPr>
      </w:pPr>
      <w:r>
        <w:rPr>
          <w:rFonts w:asciiTheme="minorHAnsi" w:hAnsiTheme="minorHAnsi" w:cstheme="minorHAnsi"/>
          <w:sz w:val="22"/>
          <w:szCs w:val="22"/>
        </w:rPr>
        <w:lastRenderedPageBreak/>
        <w:t>SEMI-ANNUAL OPPE REVIEW</w:t>
      </w:r>
    </w:p>
    <w:p w14:paraId="57F7E617" w14:textId="77777777" w:rsidR="008B1544" w:rsidRDefault="008B1544" w:rsidP="008B1544">
      <w:pPr>
        <w:pStyle w:val="ListParagraph"/>
        <w:spacing w:after="120"/>
        <w:ind w:left="1440"/>
        <w:contextualSpacing/>
        <w:rPr>
          <w:rFonts w:asciiTheme="minorHAnsi" w:hAnsiTheme="minorHAnsi" w:cstheme="minorHAnsi"/>
          <w:sz w:val="22"/>
          <w:szCs w:val="22"/>
        </w:rPr>
      </w:pPr>
    </w:p>
    <w:p w14:paraId="77A598C3" w14:textId="37F9F025"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The Peer Review Committee Chair performs an OPPE Peer Evaluation Database query for every physician twice annually which includes data from the prior 12-month period.</w:t>
      </w:r>
    </w:p>
    <w:p w14:paraId="0A7E7E48" w14:textId="77777777" w:rsidR="008B1544" w:rsidRDefault="008B1544" w:rsidP="008B1544">
      <w:pPr>
        <w:pStyle w:val="ListParagraph"/>
        <w:spacing w:after="120"/>
        <w:ind w:left="2160"/>
        <w:contextualSpacing/>
        <w:rPr>
          <w:rFonts w:asciiTheme="minorHAnsi" w:hAnsiTheme="minorHAnsi" w:cstheme="minorHAnsi"/>
          <w:sz w:val="22"/>
          <w:szCs w:val="22"/>
        </w:rPr>
      </w:pPr>
    </w:p>
    <w:p w14:paraId="4FC3552E" w14:textId="07AF7CE1" w:rsidR="008B1544" w:rsidRDefault="008B1544" w:rsidP="008B1544">
      <w:pPr>
        <w:pStyle w:val="ListParagraph"/>
        <w:numPr>
          <w:ilvl w:val="2"/>
          <w:numId w:val="1"/>
        </w:numPr>
        <w:spacing w:after="120"/>
        <w:contextualSpacing/>
        <w:rPr>
          <w:rFonts w:asciiTheme="minorHAnsi" w:hAnsiTheme="minorHAnsi" w:cstheme="minorHAnsi"/>
          <w:sz w:val="22"/>
          <w:szCs w:val="22"/>
        </w:rPr>
      </w:pPr>
      <w:r w:rsidRPr="008B1544">
        <w:rPr>
          <w:rFonts w:asciiTheme="minorHAnsi" w:hAnsiTheme="minorHAnsi" w:cstheme="minorHAnsi"/>
          <w:sz w:val="22"/>
          <w:szCs w:val="22"/>
        </w:rPr>
        <w:t>If a physician’s performance is determined to be significantly different from the norm as defined as having a statistically significant (p&lt;0.001) score from other faculty in the categories of “Overall Patient Care” or “Family Referral”, with 20% or more rankings of either “Poor” or “Fair” in the categories, the PRC Chair will notify the appropriate Division Chief and Clinical Vice-Chair.</w:t>
      </w:r>
    </w:p>
    <w:p w14:paraId="79F48CFA" w14:textId="77777777" w:rsidR="008B1544" w:rsidRPr="008B1544" w:rsidRDefault="008B1544" w:rsidP="008B1544">
      <w:pPr>
        <w:pStyle w:val="ListParagraph"/>
        <w:rPr>
          <w:rFonts w:asciiTheme="minorHAnsi" w:hAnsiTheme="minorHAnsi" w:cstheme="minorHAnsi"/>
          <w:sz w:val="22"/>
          <w:szCs w:val="22"/>
        </w:rPr>
      </w:pPr>
    </w:p>
    <w:p w14:paraId="25A6A4CF" w14:textId="67E2E42E" w:rsidR="008B1544" w:rsidRDefault="008B1544" w:rsidP="008B1544">
      <w:pPr>
        <w:pStyle w:val="ListParagraph"/>
        <w:numPr>
          <w:ilvl w:val="2"/>
          <w:numId w:val="1"/>
        </w:numPr>
        <w:rPr>
          <w:rFonts w:asciiTheme="minorHAnsi" w:hAnsiTheme="minorHAnsi" w:cstheme="minorHAnsi"/>
          <w:sz w:val="22"/>
          <w:szCs w:val="22"/>
        </w:rPr>
      </w:pPr>
      <w:r w:rsidRPr="008B1544">
        <w:rPr>
          <w:rFonts w:asciiTheme="minorHAnsi" w:hAnsiTheme="minorHAnsi" w:cstheme="minorHAnsi"/>
          <w:sz w:val="22"/>
          <w:szCs w:val="22"/>
        </w:rPr>
        <w:t>The PRC Chair, Division Chief, and Clinical Vice-chair will determine what, if any, interventions are appropriate, including the potential initiation of a FPPE as outlined above.</w:t>
      </w:r>
    </w:p>
    <w:p w14:paraId="14789DA8" w14:textId="77777777" w:rsidR="008B1544" w:rsidRPr="008B1544" w:rsidRDefault="008B1544" w:rsidP="008B1544">
      <w:pPr>
        <w:pStyle w:val="ListParagraph"/>
        <w:rPr>
          <w:rFonts w:asciiTheme="minorHAnsi" w:hAnsiTheme="minorHAnsi" w:cstheme="minorHAnsi"/>
          <w:sz w:val="22"/>
          <w:szCs w:val="22"/>
        </w:rPr>
      </w:pPr>
    </w:p>
    <w:p w14:paraId="0C831EA6" w14:textId="77777777" w:rsidR="008B1544" w:rsidRDefault="008B1544" w:rsidP="008B1544">
      <w:pPr>
        <w:pStyle w:val="ListParagraph"/>
        <w:numPr>
          <w:ilvl w:val="1"/>
          <w:numId w:val="1"/>
        </w:numPr>
        <w:rPr>
          <w:rFonts w:asciiTheme="minorHAnsi" w:hAnsiTheme="minorHAnsi" w:cstheme="minorHAnsi"/>
          <w:sz w:val="22"/>
          <w:szCs w:val="22"/>
        </w:rPr>
      </w:pPr>
      <w:r>
        <w:rPr>
          <w:rFonts w:asciiTheme="minorHAnsi" w:hAnsiTheme="minorHAnsi" w:cstheme="minorHAnsi"/>
          <w:sz w:val="22"/>
          <w:szCs w:val="22"/>
        </w:rPr>
        <w:t>OPPE PROCESS AND BIANNUAL CREDENTIALING</w:t>
      </w:r>
    </w:p>
    <w:p w14:paraId="0658B732" w14:textId="7F1CBCC7" w:rsidR="008B1544" w:rsidRDefault="008B1544" w:rsidP="008B1544">
      <w:pPr>
        <w:pStyle w:val="ListParagraph"/>
        <w:ind w:left="1440"/>
        <w:rPr>
          <w:rFonts w:asciiTheme="minorHAnsi" w:hAnsiTheme="minorHAnsi" w:cstheme="minorHAnsi"/>
          <w:sz w:val="22"/>
          <w:szCs w:val="22"/>
        </w:rPr>
      </w:pPr>
      <w:r>
        <w:rPr>
          <w:rFonts w:asciiTheme="minorHAnsi" w:hAnsiTheme="minorHAnsi" w:cstheme="minorHAnsi"/>
          <w:sz w:val="22"/>
          <w:szCs w:val="22"/>
        </w:rPr>
        <w:t xml:space="preserve"> </w:t>
      </w:r>
    </w:p>
    <w:p w14:paraId="521EB543" w14:textId="2E921A56" w:rsidR="008B1544" w:rsidRDefault="008B1544" w:rsidP="008B1544">
      <w:pPr>
        <w:pStyle w:val="ListParagraph"/>
        <w:numPr>
          <w:ilvl w:val="2"/>
          <w:numId w:val="1"/>
        </w:numPr>
        <w:rPr>
          <w:rFonts w:asciiTheme="minorHAnsi" w:hAnsiTheme="minorHAnsi" w:cstheme="minorHAnsi"/>
          <w:sz w:val="22"/>
          <w:szCs w:val="22"/>
        </w:rPr>
      </w:pPr>
      <w:r w:rsidRPr="008B1544">
        <w:rPr>
          <w:rFonts w:asciiTheme="minorHAnsi" w:hAnsiTheme="minorHAnsi" w:cstheme="minorHAnsi"/>
          <w:sz w:val="22"/>
          <w:szCs w:val="22"/>
        </w:rPr>
        <w:t>Each month, the Credentialing Coordinator sends the Peer Review Committee Chair an email with the names and committee dates of physicians with files scheduled to be presented to the Credentials Committee in the current and next 2 months.</w:t>
      </w:r>
    </w:p>
    <w:p w14:paraId="36093441" w14:textId="77777777" w:rsidR="001806FC" w:rsidRDefault="001806FC" w:rsidP="001806FC">
      <w:pPr>
        <w:pStyle w:val="ListParagraph"/>
        <w:ind w:left="2160"/>
        <w:rPr>
          <w:rFonts w:asciiTheme="minorHAnsi" w:hAnsiTheme="minorHAnsi" w:cstheme="minorHAnsi"/>
          <w:sz w:val="22"/>
          <w:szCs w:val="22"/>
        </w:rPr>
      </w:pPr>
    </w:p>
    <w:p w14:paraId="721C11DD" w14:textId="6DEB2A12" w:rsidR="008B1544" w:rsidRDefault="001806FC" w:rsidP="008B1544">
      <w:pPr>
        <w:pStyle w:val="ListParagraph"/>
        <w:numPr>
          <w:ilvl w:val="2"/>
          <w:numId w:val="1"/>
        </w:numPr>
        <w:rPr>
          <w:rFonts w:asciiTheme="minorHAnsi" w:hAnsiTheme="minorHAnsi" w:cstheme="minorHAnsi"/>
          <w:sz w:val="22"/>
          <w:szCs w:val="22"/>
        </w:rPr>
      </w:pPr>
      <w:r w:rsidRPr="001806FC">
        <w:rPr>
          <w:rFonts w:asciiTheme="minorHAnsi" w:hAnsiTheme="minorHAnsi" w:cstheme="minorHAnsi"/>
          <w:sz w:val="22"/>
          <w:szCs w:val="22"/>
        </w:rPr>
        <w:t>The Peer Review Committee Chair runs an OPPE query on each physician listed above and will review the PRC, OPPE Peer Evaluation Database (Appendix A), and Quality databases for information from the past 2 years.</w:t>
      </w:r>
    </w:p>
    <w:p w14:paraId="0387CA73" w14:textId="77777777" w:rsidR="001806FC" w:rsidRPr="001806FC" w:rsidRDefault="001806FC" w:rsidP="001806FC">
      <w:pPr>
        <w:pStyle w:val="ListParagraph"/>
        <w:rPr>
          <w:rFonts w:asciiTheme="minorHAnsi" w:hAnsiTheme="minorHAnsi" w:cstheme="minorHAnsi"/>
          <w:sz w:val="22"/>
          <w:szCs w:val="22"/>
        </w:rPr>
      </w:pPr>
    </w:p>
    <w:p w14:paraId="71B9E4B4" w14:textId="4AA6A241" w:rsidR="001806FC" w:rsidRDefault="001806FC" w:rsidP="008B1544">
      <w:pPr>
        <w:pStyle w:val="ListParagraph"/>
        <w:numPr>
          <w:ilvl w:val="2"/>
          <w:numId w:val="1"/>
        </w:numPr>
        <w:rPr>
          <w:rFonts w:asciiTheme="minorHAnsi" w:hAnsiTheme="minorHAnsi" w:cstheme="minorHAnsi"/>
          <w:sz w:val="22"/>
          <w:szCs w:val="22"/>
        </w:rPr>
      </w:pPr>
      <w:r w:rsidRPr="001806FC">
        <w:rPr>
          <w:rFonts w:asciiTheme="minorHAnsi" w:hAnsiTheme="minorHAnsi" w:cstheme="minorHAnsi"/>
          <w:sz w:val="22"/>
          <w:szCs w:val="22"/>
        </w:rPr>
        <w:t>The Peer Review Committee Chair emails a report letter to the division chief and Credentialing Coordinator. The letter will either indicate that Peer Review Committee Chair has reviewed all current FPPE/OPPE, PRC, and quality data and there are no issues of concern, or that there is a concern that requires further discussion and management.</w:t>
      </w:r>
    </w:p>
    <w:p w14:paraId="4B5D75A2" w14:textId="77777777" w:rsidR="001806FC" w:rsidRPr="001806FC" w:rsidRDefault="001806FC" w:rsidP="001806FC">
      <w:pPr>
        <w:pStyle w:val="ListParagraph"/>
        <w:rPr>
          <w:rFonts w:asciiTheme="minorHAnsi" w:hAnsiTheme="minorHAnsi" w:cstheme="minorHAnsi"/>
          <w:sz w:val="22"/>
          <w:szCs w:val="22"/>
        </w:rPr>
      </w:pPr>
    </w:p>
    <w:p w14:paraId="75AB6563" w14:textId="6729CAFB" w:rsidR="001806FC" w:rsidRDefault="001806FC" w:rsidP="008B1544">
      <w:pPr>
        <w:pStyle w:val="ListParagraph"/>
        <w:numPr>
          <w:ilvl w:val="2"/>
          <w:numId w:val="1"/>
        </w:numPr>
        <w:rPr>
          <w:rFonts w:asciiTheme="minorHAnsi" w:hAnsiTheme="minorHAnsi" w:cstheme="minorHAnsi"/>
          <w:sz w:val="22"/>
          <w:szCs w:val="22"/>
        </w:rPr>
      </w:pPr>
      <w:r w:rsidRPr="001806FC">
        <w:rPr>
          <w:rFonts w:asciiTheme="minorHAnsi" w:hAnsiTheme="minorHAnsi" w:cstheme="minorHAnsi"/>
          <w:sz w:val="22"/>
          <w:szCs w:val="22"/>
        </w:rPr>
        <w:t>The letters are electronically stored in the Department of Anesthesiology Office of Credentialing and Appointments.</w:t>
      </w:r>
    </w:p>
    <w:p w14:paraId="0D5FC5EE" w14:textId="77777777" w:rsidR="001806FC" w:rsidRPr="001806FC" w:rsidRDefault="001806FC" w:rsidP="001806FC">
      <w:pPr>
        <w:pStyle w:val="ListParagraph"/>
        <w:rPr>
          <w:rFonts w:asciiTheme="minorHAnsi" w:hAnsiTheme="minorHAnsi" w:cstheme="minorHAnsi"/>
          <w:sz w:val="22"/>
          <w:szCs w:val="22"/>
        </w:rPr>
      </w:pPr>
    </w:p>
    <w:p w14:paraId="725675DD" w14:textId="77777777" w:rsidR="008B1544" w:rsidRPr="001806FC" w:rsidRDefault="008B1544" w:rsidP="001806FC">
      <w:pPr>
        <w:rPr>
          <w:rFonts w:asciiTheme="minorHAnsi" w:hAnsiTheme="minorHAnsi" w:cstheme="minorHAnsi"/>
          <w:sz w:val="22"/>
          <w:szCs w:val="22"/>
        </w:rPr>
      </w:pPr>
    </w:p>
    <w:p w14:paraId="3F64A1C5" w14:textId="0DA79FB8" w:rsidR="001806FC" w:rsidRDefault="001806FC" w:rsidP="008B1544">
      <w:pPr>
        <w:pStyle w:val="ListParagraph"/>
        <w:numPr>
          <w:ilvl w:val="0"/>
          <w:numId w:val="1"/>
        </w:numPr>
        <w:spacing w:after="120"/>
        <w:contextualSpacing/>
        <w:rPr>
          <w:rFonts w:asciiTheme="minorHAnsi" w:hAnsiTheme="minorHAnsi" w:cstheme="minorHAnsi"/>
          <w:b/>
          <w:bCs/>
          <w:sz w:val="22"/>
          <w:szCs w:val="22"/>
        </w:rPr>
      </w:pPr>
      <w:r w:rsidRPr="001806FC">
        <w:rPr>
          <w:rFonts w:asciiTheme="minorHAnsi" w:hAnsiTheme="minorHAnsi" w:cstheme="minorHAnsi"/>
          <w:b/>
          <w:bCs/>
          <w:sz w:val="22"/>
          <w:szCs w:val="22"/>
        </w:rPr>
        <w:t>Ongoing and Continuous OPPE Peer Evaluation</w:t>
      </w:r>
    </w:p>
    <w:p w14:paraId="4325EC4E" w14:textId="77777777" w:rsidR="001806FC" w:rsidRPr="001806FC" w:rsidRDefault="001806FC" w:rsidP="001806FC">
      <w:pPr>
        <w:pStyle w:val="ListParagraph"/>
        <w:spacing w:after="120"/>
        <w:ind w:left="1080"/>
        <w:contextualSpacing/>
        <w:rPr>
          <w:rFonts w:asciiTheme="minorHAnsi" w:hAnsiTheme="minorHAnsi" w:cstheme="minorHAnsi"/>
          <w:b/>
          <w:bCs/>
          <w:sz w:val="22"/>
          <w:szCs w:val="22"/>
        </w:rPr>
      </w:pPr>
    </w:p>
    <w:p w14:paraId="6453E3B8" w14:textId="42B82228" w:rsidR="001806FC" w:rsidRDefault="001806FC" w:rsidP="001806FC">
      <w:pPr>
        <w:pStyle w:val="ListParagraph"/>
        <w:numPr>
          <w:ilvl w:val="1"/>
          <w:numId w:val="1"/>
        </w:numPr>
        <w:spacing w:after="120"/>
        <w:contextualSpacing/>
        <w:rPr>
          <w:rFonts w:asciiTheme="minorHAnsi" w:hAnsiTheme="minorHAnsi" w:cstheme="minorHAnsi"/>
          <w:sz w:val="22"/>
          <w:szCs w:val="22"/>
        </w:rPr>
      </w:pPr>
      <w:r>
        <w:rPr>
          <w:rFonts w:asciiTheme="minorHAnsi" w:hAnsiTheme="minorHAnsi" w:cstheme="minorHAnsi"/>
          <w:sz w:val="22"/>
          <w:szCs w:val="22"/>
        </w:rPr>
        <w:t>PEER EVALUATION DATABASE</w:t>
      </w:r>
    </w:p>
    <w:p w14:paraId="2D032A34" w14:textId="77777777" w:rsidR="001806FC" w:rsidRPr="001806FC" w:rsidRDefault="001806FC" w:rsidP="001806FC">
      <w:pPr>
        <w:pStyle w:val="ListParagraph"/>
        <w:spacing w:after="120"/>
        <w:ind w:left="1440"/>
        <w:contextualSpacing/>
        <w:rPr>
          <w:rFonts w:asciiTheme="minorHAnsi" w:hAnsiTheme="minorHAnsi" w:cstheme="minorHAnsi"/>
          <w:sz w:val="22"/>
          <w:szCs w:val="22"/>
        </w:rPr>
      </w:pPr>
    </w:p>
    <w:p w14:paraId="5AC5CEEF" w14:textId="77777777" w:rsidR="0055085A" w:rsidRDefault="001806FC" w:rsidP="001806FC">
      <w:pPr>
        <w:pStyle w:val="ListParagraph"/>
        <w:numPr>
          <w:ilvl w:val="2"/>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 xml:space="preserve">Each month every member of the attending staff is assigned 2 other attendings to evaluate. Assignments are made by a computerized algorithm which selects peers by proximity matching using a point system based on case handoffs, department division and practice location. Matches are determined by highest point score unless matches have been evaluated by the same evaluator in the last 12 months. </w:t>
      </w:r>
    </w:p>
    <w:p w14:paraId="6EF0DB7D" w14:textId="7DD7CC4E" w:rsidR="001806FC" w:rsidRDefault="001806FC" w:rsidP="001806FC">
      <w:pPr>
        <w:pStyle w:val="ListParagraph"/>
        <w:numPr>
          <w:ilvl w:val="2"/>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lastRenderedPageBreak/>
        <w:t>Each faculty member evaluates his/her matches based on the following questions. Each question has four categorical answers (poor, fair, good, excellent) and abstain.</w:t>
      </w:r>
      <w:r>
        <w:rPr>
          <w:rFonts w:asciiTheme="minorHAnsi" w:hAnsiTheme="minorHAnsi" w:cstheme="minorHAnsi"/>
          <w:sz w:val="22"/>
          <w:szCs w:val="22"/>
        </w:rPr>
        <w:t xml:space="preserve"> </w:t>
      </w:r>
      <w:r w:rsidRPr="001806FC">
        <w:rPr>
          <w:rFonts w:asciiTheme="minorHAnsi" w:hAnsiTheme="minorHAnsi" w:cstheme="minorHAnsi"/>
          <w:sz w:val="22"/>
          <w:szCs w:val="22"/>
        </w:rPr>
        <w:t>The chi-square statistic is calculated to identify individuals who are different from the general population at the p&lt;0.001 level.</w:t>
      </w:r>
    </w:p>
    <w:p w14:paraId="79588779" w14:textId="77777777" w:rsidR="001806FC" w:rsidRDefault="001806FC" w:rsidP="001806FC">
      <w:pPr>
        <w:pStyle w:val="ListParagraph"/>
        <w:spacing w:after="120"/>
        <w:ind w:left="2160"/>
        <w:contextualSpacing/>
        <w:rPr>
          <w:rFonts w:asciiTheme="minorHAnsi" w:hAnsiTheme="minorHAnsi" w:cstheme="minorHAnsi"/>
          <w:sz w:val="22"/>
          <w:szCs w:val="22"/>
        </w:rPr>
      </w:pPr>
    </w:p>
    <w:p w14:paraId="0B353A67" w14:textId="4FADAC4C" w:rsidR="007E0244" w:rsidRDefault="001806FC" w:rsidP="001806FC">
      <w:pPr>
        <w:pStyle w:val="ListParagraph"/>
        <w:numPr>
          <w:ilvl w:val="3"/>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Engages in evidence-based practice. Integrates new evidence to improve his/her own patient care practices (competency in practice-based learning and improvement)</w:t>
      </w:r>
      <w:r>
        <w:rPr>
          <w:rFonts w:asciiTheme="minorHAnsi" w:hAnsiTheme="minorHAnsi" w:cstheme="minorHAnsi"/>
          <w:sz w:val="22"/>
          <w:szCs w:val="22"/>
        </w:rPr>
        <w:t>.</w:t>
      </w:r>
    </w:p>
    <w:p w14:paraId="54B7D240" w14:textId="77777777" w:rsidR="001806FC" w:rsidRDefault="001806FC" w:rsidP="001806FC">
      <w:pPr>
        <w:pStyle w:val="ListParagraph"/>
        <w:spacing w:after="120"/>
        <w:ind w:left="2880"/>
        <w:contextualSpacing/>
        <w:rPr>
          <w:rFonts w:asciiTheme="minorHAnsi" w:hAnsiTheme="minorHAnsi" w:cstheme="minorHAnsi"/>
          <w:sz w:val="22"/>
          <w:szCs w:val="22"/>
        </w:rPr>
      </w:pPr>
    </w:p>
    <w:p w14:paraId="0B8385B8" w14:textId="7EE4044C" w:rsidR="001806FC" w:rsidRDefault="001806FC" w:rsidP="001806FC">
      <w:pPr>
        <w:pStyle w:val="ListParagraph"/>
        <w:numPr>
          <w:ilvl w:val="3"/>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Demonstrates medical knowledge about established and evolving science related to the practice of anesthesia care.</w:t>
      </w:r>
    </w:p>
    <w:p w14:paraId="05EE95BA" w14:textId="77777777" w:rsidR="001806FC" w:rsidRPr="001806FC" w:rsidRDefault="001806FC" w:rsidP="001806FC">
      <w:pPr>
        <w:pStyle w:val="ListParagraph"/>
        <w:rPr>
          <w:rFonts w:asciiTheme="minorHAnsi" w:hAnsiTheme="minorHAnsi" w:cstheme="minorHAnsi"/>
          <w:sz w:val="22"/>
          <w:szCs w:val="22"/>
        </w:rPr>
      </w:pPr>
    </w:p>
    <w:p w14:paraId="0C85D950" w14:textId="1D28A13C" w:rsidR="001806FC" w:rsidRDefault="001806FC" w:rsidP="001806FC">
      <w:pPr>
        <w:pStyle w:val="ListParagraph"/>
        <w:numPr>
          <w:ilvl w:val="3"/>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Behaves in a manner that exemplifies professionalism (honesty &amp; integrity, work ethic, punctuality, altruism, bringing honor to the profession)</w:t>
      </w:r>
      <w:r>
        <w:rPr>
          <w:rFonts w:asciiTheme="minorHAnsi" w:hAnsiTheme="minorHAnsi" w:cstheme="minorHAnsi"/>
          <w:sz w:val="22"/>
          <w:szCs w:val="22"/>
        </w:rPr>
        <w:t>.</w:t>
      </w:r>
    </w:p>
    <w:p w14:paraId="2ED0D048" w14:textId="77777777" w:rsidR="001806FC" w:rsidRPr="001806FC" w:rsidRDefault="001806FC" w:rsidP="001806FC">
      <w:pPr>
        <w:pStyle w:val="ListParagraph"/>
        <w:rPr>
          <w:rFonts w:asciiTheme="minorHAnsi" w:hAnsiTheme="minorHAnsi" w:cstheme="minorHAnsi"/>
          <w:sz w:val="22"/>
          <w:szCs w:val="22"/>
        </w:rPr>
      </w:pPr>
    </w:p>
    <w:p w14:paraId="7249432A" w14:textId="6EDB575B" w:rsidR="001806FC" w:rsidRDefault="001806FC" w:rsidP="001806FC">
      <w:pPr>
        <w:pStyle w:val="ListParagraph"/>
        <w:numPr>
          <w:ilvl w:val="3"/>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Communicates in a manner that demonstrates respect toward coworkers, facilitates interdisciplinary teamwork, &amp; results in effective information exchange and optimal patient care (competency in interpersonal and communication skills)</w:t>
      </w:r>
      <w:r>
        <w:rPr>
          <w:rFonts w:asciiTheme="minorHAnsi" w:hAnsiTheme="minorHAnsi" w:cstheme="minorHAnsi"/>
          <w:sz w:val="22"/>
          <w:szCs w:val="22"/>
        </w:rPr>
        <w:t>.</w:t>
      </w:r>
    </w:p>
    <w:p w14:paraId="4B3478FB" w14:textId="77777777" w:rsidR="001806FC" w:rsidRPr="001806FC" w:rsidRDefault="001806FC" w:rsidP="001806FC">
      <w:pPr>
        <w:pStyle w:val="ListParagraph"/>
        <w:rPr>
          <w:rFonts w:asciiTheme="minorHAnsi" w:hAnsiTheme="minorHAnsi" w:cstheme="minorHAnsi"/>
          <w:sz w:val="22"/>
          <w:szCs w:val="22"/>
        </w:rPr>
      </w:pPr>
    </w:p>
    <w:p w14:paraId="6FB34394" w14:textId="06C9FBA1" w:rsidR="001806FC" w:rsidRDefault="001806FC" w:rsidP="001806FC">
      <w:pPr>
        <w:pStyle w:val="ListParagraph"/>
        <w:numPr>
          <w:ilvl w:val="3"/>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Adapts well to changing clinical demands affecting workload and resource allocation (competency in systems-based practice)</w:t>
      </w:r>
      <w:r>
        <w:rPr>
          <w:rFonts w:asciiTheme="minorHAnsi" w:hAnsiTheme="minorHAnsi" w:cstheme="minorHAnsi"/>
          <w:sz w:val="22"/>
          <w:szCs w:val="22"/>
        </w:rPr>
        <w:t>.</w:t>
      </w:r>
    </w:p>
    <w:p w14:paraId="263F959D" w14:textId="77777777" w:rsidR="001806FC" w:rsidRPr="001806FC" w:rsidRDefault="001806FC" w:rsidP="001806FC">
      <w:pPr>
        <w:pStyle w:val="ListParagraph"/>
        <w:rPr>
          <w:rFonts w:asciiTheme="minorHAnsi" w:hAnsiTheme="minorHAnsi" w:cstheme="minorHAnsi"/>
          <w:sz w:val="22"/>
          <w:szCs w:val="22"/>
        </w:rPr>
      </w:pPr>
    </w:p>
    <w:p w14:paraId="65CE3F3D" w14:textId="265B34A7" w:rsidR="001806FC" w:rsidRDefault="001806FC" w:rsidP="001806FC">
      <w:pPr>
        <w:pStyle w:val="ListParagraph"/>
        <w:numPr>
          <w:ilvl w:val="3"/>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Is organized and well-prepared for his/her clinical assignment. Provides excellent and compassionate patient care and demonstrates excellence in clinical skills (competency in patient care)</w:t>
      </w:r>
      <w:r>
        <w:rPr>
          <w:rFonts w:asciiTheme="minorHAnsi" w:hAnsiTheme="minorHAnsi" w:cstheme="minorHAnsi"/>
          <w:sz w:val="22"/>
          <w:szCs w:val="22"/>
        </w:rPr>
        <w:t>.</w:t>
      </w:r>
    </w:p>
    <w:p w14:paraId="51263A52" w14:textId="77777777" w:rsidR="001806FC" w:rsidRPr="001806FC" w:rsidRDefault="001806FC" w:rsidP="001806FC">
      <w:pPr>
        <w:pStyle w:val="ListParagraph"/>
        <w:rPr>
          <w:rFonts w:asciiTheme="minorHAnsi" w:hAnsiTheme="minorHAnsi" w:cstheme="minorHAnsi"/>
          <w:sz w:val="22"/>
          <w:szCs w:val="22"/>
        </w:rPr>
      </w:pPr>
    </w:p>
    <w:p w14:paraId="0DC6FF5F" w14:textId="75B58331" w:rsidR="001806FC" w:rsidRDefault="001806FC" w:rsidP="001806FC">
      <w:pPr>
        <w:pStyle w:val="ListParagraph"/>
        <w:numPr>
          <w:ilvl w:val="3"/>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Appropriately seeks and accepts consultation from colleagues (competencies in practice- based learning and improvement, professionalism, &amp; interpersonal and communication skills)</w:t>
      </w:r>
      <w:r>
        <w:rPr>
          <w:rFonts w:asciiTheme="minorHAnsi" w:hAnsiTheme="minorHAnsi" w:cstheme="minorHAnsi"/>
          <w:sz w:val="22"/>
          <w:szCs w:val="22"/>
        </w:rPr>
        <w:t>.</w:t>
      </w:r>
    </w:p>
    <w:p w14:paraId="21FDBCA1" w14:textId="77777777" w:rsidR="001806FC" w:rsidRPr="001806FC" w:rsidRDefault="001806FC" w:rsidP="001806FC">
      <w:pPr>
        <w:pStyle w:val="ListParagraph"/>
        <w:rPr>
          <w:rFonts w:asciiTheme="minorHAnsi" w:hAnsiTheme="minorHAnsi" w:cstheme="minorHAnsi"/>
          <w:sz w:val="22"/>
          <w:szCs w:val="22"/>
        </w:rPr>
      </w:pPr>
    </w:p>
    <w:p w14:paraId="4F76F765" w14:textId="770FAB18" w:rsidR="001806FC" w:rsidRDefault="001806FC" w:rsidP="001806FC">
      <w:pPr>
        <w:pStyle w:val="ListParagraph"/>
        <w:numPr>
          <w:ilvl w:val="3"/>
          <w:numId w:val="1"/>
        </w:numPr>
        <w:spacing w:after="120"/>
        <w:contextualSpacing/>
        <w:rPr>
          <w:rFonts w:asciiTheme="minorHAnsi" w:hAnsiTheme="minorHAnsi" w:cstheme="minorHAnsi"/>
          <w:sz w:val="22"/>
          <w:szCs w:val="22"/>
        </w:rPr>
      </w:pPr>
      <w:r w:rsidRPr="001806FC">
        <w:rPr>
          <w:rFonts w:asciiTheme="minorHAnsi" w:hAnsiTheme="minorHAnsi" w:cstheme="minorHAnsi"/>
          <w:sz w:val="22"/>
          <w:szCs w:val="22"/>
        </w:rPr>
        <w:t>Makes you comfortable handing over care of a patient to, accepting a hand-over of care from, or sharing responsibility for the care of a patient with him/her (all competencies)</w:t>
      </w:r>
      <w:r>
        <w:rPr>
          <w:rFonts w:asciiTheme="minorHAnsi" w:hAnsiTheme="minorHAnsi" w:cstheme="minorHAnsi"/>
          <w:sz w:val="22"/>
          <w:szCs w:val="22"/>
        </w:rPr>
        <w:t>.</w:t>
      </w:r>
    </w:p>
    <w:p w14:paraId="07879398" w14:textId="77777777" w:rsidR="001806FC" w:rsidRPr="001806FC" w:rsidRDefault="001806FC" w:rsidP="001806FC">
      <w:pPr>
        <w:pStyle w:val="ListParagraph"/>
        <w:rPr>
          <w:rFonts w:asciiTheme="minorHAnsi" w:hAnsiTheme="minorHAnsi" w:cstheme="minorHAnsi"/>
          <w:sz w:val="22"/>
          <w:szCs w:val="22"/>
        </w:rPr>
      </w:pPr>
    </w:p>
    <w:p w14:paraId="2F23B29A" w14:textId="023B8174" w:rsidR="001806FC" w:rsidRDefault="0055085A" w:rsidP="001806FC">
      <w:pPr>
        <w:pStyle w:val="ListParagraph"/>
        <w:numPr>
          <w:ilvl w:val="3"/>
          <w:numId w:val="1"/>
        </w:numPr>
        <w:spacing w:after="120"/>
        <w:contextualSpacing/>
        <w:rPr>
          <w:rFonts w:asciiTheme="minorHAnsi" w:hAnsiTheme="minorHAnsi" w:cstheme="minorHAnsi"/>
          <w:sz w:val="22"/>
          <w:szCs w:val="22"/>
        </w:rPr>
      </w:pPr>
      <w:r w:rsidRPr="0055085A">
        <w:rPr>
          <w:rFonts w:asciiTheme="minorHAnsi" w:hAnsiTheme="minorHAnsi" w:cstheme="minorHAnsi"/>
          <w:sz w:val="22"/>
          <w:szCs w:val="22"/>
        </w:rPr>
        <w:t>Makes you comfortable referring a friend or loved one for clinical care by him/her (all competencies)</w:t>
      </w:r>
      <w:r>
        <w:rPr>
          <w:rFonts w:asciiTheme="minorHAnsi" w:hAnsiTheme="minorHAnsi" w:cstheme="minorHAnsi"/>
          <w:sz w:val="22"/>
          <w:szCs w:val="22"/>
        </w:rPr>
        <w:t>.</w:t>
      </w:r>
    </w:p>
    <w:p w14:paraId="46D1ABF1" w14:textId="77777777" w:rsidR="00511C24" w:rsidRPr="007E0244" w:rsidRDefault="00511C24" w:rsidP="007E0244">
      <w:pPr>
        <w:spacing w:after="120"/>
        <w:contextualSpacing/>
        <w:rPr>
          <w:rFonts w:asciiTheme="minorHAnsi" w:hAnsiTheme="minorHAnsi" w:cstheme="minorHAnsi"/>
          <w:sz w:val="22"/>
          <w:szCs w:val="22"/>
        </w:rPr>
      </w:pPr>
    </w:p>
    <w:bookmarkEnd w:id="2"/>
    <w:p w14:paraId="232E5863" w14:textId="1B6F97A8" w:rsidR="00511C24" w:rsidRPr="005D01BF" w:rsidRDefault="00511C24" w:rsidP="005D01BF">
      <w:pPr>
        <w:pStyle w:val="ListParagraph"/>
        <w:numPr>
          <w:ilvl w:val="0"/>
          <w:numId w:val="1"/>
        </w:numPr>
        <w:tabs>
          <w:tab w:val="clear" w:pos="1080"/>
        </w:tabs>
        <w:ind w:left="720"/>
        <w:contextualSpacing/>
        <w:rPr>
          <w:rFonts w:asciiTheme="minorHAnsi" w:eastAsia="Calibri" w:hAnsiTheme="minorHAnsi" w:cstheme="minorHAnsi"/>
          <w:b/>
          <w:bCs/>
          <w:sz w:val="22"/>
          <w:szCs w:val="22"/>
        </w:rPr>
      </w:pPr>
      <w:r w:rsidRPr="005D01BF">
        <w:rPr>
          <w:rFonts w:asciiTheme="minorHAnsi" w:eastAsia="Calibri" w:hAnsiTheme="minorHAnsi" w:cstheme="minorHAnsi"/>
          <w:b/>
          <w:bCs/>
          <w:sz w:val="22"/>
          <w:szCs w:val="22"/>
        </w:rPr>
        <w:t>Use of Clinician Professional Performance Evaluation to Guide Privileging Decisions</w:t>
      </w:r>
    </w:p>
    <w:p w14:paraId="73261575" w14:textId="77777777" w:rsidR="005D01BF" w:rsidRDefault="005D01BF" w:rsidP="005D01BF">
      <w:pPr>
        <w:pStyle w:val="ListParagraph"/>
        <w:ind w:left="1080"/>
        <w:contextualSpacing/>
        <w:rPr>
          <w:rFonts w:asciiTheme="minorHAnsi" w:hAnsiTheme="minorHAnsi" w:cstheme="minorHAnsi"/>
          <w:sz w:val="22"/>
          <w:szCs w:val="22"/>
        </w:rPr>
      </w:pPr>
    </w:p>
    <w:p w14:paraId="197168C2" w14:textId="72A70426" w:rsidR="00511C24" w:rsidRDefault="00511C24" w:rsidP="005D01BF">
      <w:pPr>
        <w:pStyle w:val="ListParagraph"/>
        <w:contextualSpacing/>
        <w:rPr>
          <w:rFonts w:asciiTheme="minorHAnsi" w:hAnsiTheme="minorHAnsi" w:cstheme="minorHAnsi"/>
          <w:sz w:val="22"/>
          <w:szCs w:val="22"/>
        </w:rPr>
      </w:pPr>
      <w:r w:rsidRPr="007E0244">
        <w:rPr>
          <w:rFonts w:asciiTheme="minorHAnsi" w:hAnsiTheme="minorHAnsi" w:cstheme="minorHAnsi"/>
          <w:sz w:val="22"/>
          <w:szCs w:val="22"/>
        </w:rPr>
        <w:t xml:space="preserve">At the time of recredentialing, the service chief or the service chief’s designee reviews compiled data from OPPE and/or FPPE to </w:t>
      </w:r>
      <w:r w:rsidR="00B72784">
        <w:rPr>
          <w:rFonts w:asciiTheme="minorHAnsi" w:hAnsiTheme="minorHAnsi" w:cstheme="minorHAnsi"/>
          <w:sz w:val="22"/>
          <w:szCs w:val="22"/>
        </w:rPr>
        <w:t xml:space="preserve">support </w:t>
      </w:r>
      <w:r w:rsidRPr="007E0244">
        <w:rPr>
          <w:rFonts w:asciiTheme="minorHAnsi" w:hAnsiTheme="minorHAnsi" w:cstheme="minorHAnsi"/>
          <w:sz w:val="22"/>
          <w:szCs w:val="22"/>
        </w:rPr>
        <w:t>privileging decisions.</w:t>
      </w:r>
    </w:p>
    <w:p w14:paraId="0C570963" w14:textId="020FDDE1" w:rsidR="0055085A" w:rsidRDefault="0055085A" w:rsidP="005D01BF">
      <w:pPr>
        <w:pStyle w:val="ListParagraph"/>
        <w:contextualSpacing/>
        <w:rPr>
          <w:rFonts w:asciiTheme="minorHAnsi" w:hAnsiTheme="minorHAnsi" w:cstheme="minorHAnsi"/>
          <w:sz w:val="22"/>
          <w:szCs w:val="22"/>
        </w:rPr>
      </w:pPr>
    </w:p>
    <w:p w14:paraId="35BFBC15" w14:textId="179F4614" w:rsidR="0055085A" w:rsidRDefault="0055085A" w:rsidP="005D01BF">
      <w:pPr>
        <w:pStyle w:val="ListParagraph"/>
        <w:contextualSpacing/>
        <w:rPr>
          <w:rFonts w:asciiTheme="minorHAnsi" w:hAnsiTheme="minorHAnsi" w:cstheme="minorHAnsi"/>
          <w:sz w:val="22"/>
          <w:szCs w:val="22"/>
        </w:rPr>
      </w:pPr>
    </w:p>
    <w:p w14:paraId="10F0681F" w14:textId="38EA2399" w:rsidR="0055085A" w:rsidRPr="0055085A" w:rsidRDefault="0055085A" w:rsidP="0055085A">
      <w:pPr>
        <w:tabs>
          <w:tab w:val="left" w:pos="1180"/>
        </w:tabs>
        <w:contextualSpacing/>
        <w:rPr>
          <w:rFonts w:asciiTheme="minorHAnsi" w:hAnsiTheme="minorHAnsi" w:cstheme="minorHAnsi"/>
          <w:sz w:val="22"/>
          <w:szCs w:val="22"/>
        </w:rPr>
      </w:pPr>
    </w:p>
    <w:p w14:paraId="098D29A7" w14:textId="77777777" w:rsidR="005D01BF" w:rsidRPr="007E0244" w:rsidRDefault="005D01BF" w:rsidP="005D01BF">
      <w:pPr>
        <w:pStyle w:val="ListParagraph"/>
        <w:contextualSpacing/>
        <w:rPr>
          <w:rFonts w:asciiTheme="minorHAnsi" w:hAnsiTheme="minorHAnsi" w:cstheme="minorHAnsi"/>
          <w:sz w:val="22"/>
          <w:szCs w:val="22"/>
        </w:rPr>
      </w:pPr>
    </w:p>
    <w:p w14:paraId="21F47601" w14:textId="56E8581C" w:rsidR="00C81A8E" w:rsidRPr="007E0244" w:rsidRDefault="0055085A" w:rsidP="005D01BF">
      <w:pPr>
        <w:numPr>
          <w:ilvl w:val="0"/>
          <w:numId w:val="1"/>
        </w:numPr>
        <w:tabs>
          <w:tab w:val="clear" w:pos="1080"/>
        </w:tabs>
        <w:ind w:left="720"/>
        <w:outlineLvl w:val="1"/>
        <w:rPr>
          <w:rStyle w:val="Heading1Char"/>
          <w:rFonts w:asciiTheme="minorHAnsi" w:hAnsiTheme="minorHAnsi" w:cstheme="minorHAnsi"/>
          <w:sz w:val="22"/>
          <w:szCs w:val="22"/>
        </w:rPr>
      </w:pPr>
      <w:bookmarkStart w:id="3" w:name="_Toc337548831"/>
      <w:r>
        <w:rPr>
          <w:rStyle w:val="Heading1Char"/>
          <w:rFonts w:asciiTheme="minorHAnsi" w:hAnsiTheme="minorHAnsi" w:cstheme="minorHAnsi"/>
          <w:sz w:val="22"/>
          <w:szCs w:val="22"/>
        </w:rPr>
        <w:lastRenderedPageBreak/>
        <w:t>Approval</w:t>
      </w:r>
      <w:r w:rsidR="00F15795" w:rsidRPr="007E0244">
        <w:rPr>
          <w:rStyle w:val="Heading1Char"/>
          <w:rFonts w:asciiTheme="minorHAnsi" w:hAnsiTheme="minorHAnsi" w:cstheme="minorHAnsi"/>
          <w:sz w:val="22"/>
          <w:szCs w:val="22"/>
        </w:rPr>
        <w:t>:</w:t>
      </w:r>
      <w:bookmarkEnd w:id="3"/>
    </w:p>
    <w:p w14:paraId="7E35CCED" w14:textId="77777777" w:rsidR="0055085A" w:rsidRDefault="0055085A" w:rsidP="0055085A">
      <w:pPr>
        <w:tabs>
          <w:tab w:val="left" w:pos="6480"/>
        </w:tabs>
        <w:rPr>
          <w:rFonts w:asciiTheme="minorHAnsi" w:hAnsiTheme="minorHAnsi" w:cstheme="minorHAnsi"/>
          <w:sz w:val="22"/>
          <w:szCs w:val="22"/>
        </w:rPr>
      </w:pPr>
    </w:p>
    <w:p w14:paraId="5ECCE867" w14:textId="23C2AB63" w:rsidR="00C2263C" w:rsidRDefault="0055085A" w:rsidP="005D01BF">
      <w:pPr>
        <w:tabs>
          <w:tab w:val="left" w:pos="6480"/>
        </w:tabs>
        <w:ind w:left="720"/>
        <w:rPr>
          <w:rFonts w:asciiTheme="minorHAnsi" w:hAnsiTheme="minorHAnsi" w:cstheme="minorHAnsi"/>
          <w:sz w:val="22"/>
          <w:szCs w:val="22"/>
        </w:rPr>
      </w:pPr>
      <w:r>
        <w:rPr>
          <w:rFonts w:asciiTheme="minorHAnsi" w:hAnsiTheme="minorHAnsi" w:cstheme="minorHAnsi"/>
          <w:sz w:val="22"/>
          <w:szCs w:val="22"/>
        </w:rPr>
        <w:t>Mark Rice</w:t>
      </w:r>
      <w:r w:rsidR="00C2263C">
        <w:rPr>
          <w:rFonts w:asciiTheme="minorHAnsi" w:hAnsiTheme="minorHAnsi" w:cstheme="minorHAnsi"/>
          <w:sz w:val="22"/>
          <w:szCs w:val="22"/>
        </w:rPr>
        <w:t>, MD</w:t>
      </w:r>
      <w:r w:rsidR="00C2263C" w:rsidRPr="00C2263C">
        <w:rPr>
          <w:rFonts w:asciiTheme="minorHAnsi" w:hAnsiTheme="minorHAnsi" w:cstheme="minorHAnsi"/>
          <w:sz w:val="22"/>
          <w:szCs w:val="22"/>
        </w:rPr>
        <w:t xml:space="preserve"> </w:t>
      </w:r>
      <w:r w:rsidR="00C2263C">
        <w:rPr>
          <w:rFonts w:asciiTheme="minorHAnsi" w:hAnsiTheme="minorHAnsi" w:cstheme="minorHAnsi"/>
          <w:sz w:val="22"/>
          <w:szCs w:val="22"/>
        </w:rPr>
        <w:tab/>
      </w:r>
      <w:r w:rsidR="00C2263C" w:rsidRPr="00EB246F">
        <w:rPr>
          <w:rFonts w:asciiTheme="minorHAnsi" w:hAnsiTheme="minorHAnsi" w:cstheme="minorHAnsi"/>
          <w:sz w:val="22"/>
          <w:szCs w:val="22"/>
          <w:highlight w:val="yellow"/>
        </w:rPr>
        <w:t>Ma</w:t>
      </w:r>
      <w:r w:rsidRPr="00EB246F">
        <w:rPr>
          <w:rFonts w:asciiTheme="minorHAnsi" w:hAnsiTheme="minorHAnsi" w:cstheme="minorHAnsi"/>
          <w:sz w:val="22"/>
          <w:szCs w:val="22"/>
          <w:highlight w:val="yellow"/>
        </w:rPr>
        <w:t>y</w:t>
      </w:r>
      <w:r w:rsidR="00C2263C" w:rsidRPr="00EB246F">
        <w:rPr>
          <w:rFonts w:asciiTheme="minorHAnsi" w:hAnsiTheme="minorHAnsi" w:cstheme="minorHAnsi"/>
          <w:sz w:val="22"/>
          <w:szCs w:val="22"/>
          <w:highlight w:val="yellow"/>
        </w:rPr>
        <w:t xml:space="preserve"> 202</w:t>
      </w:r>
      <w:r w:rsidRPr="00EB246F">
        <w:rPr>
          <w:rFonts w:asciiTheme="minorHAnsi" w:hAnsiTheme="minorHAnsi" w:cstheme="minorHAnsi"/>
          <w:sz w:val="22"/>
          <w:szCs w:val="22"/>
          <w:highlight w:val="yellow"/>
        </w:rPr>
        <w:t>0</w:t>
      </w:r>
    </w:p>
    <w:p w14:paraId="5F0B969E" w14:textId="77777777" w:rsidR="0055085A" w:rsidRDefault="0055085A" w:rsidP="005D01BF">
      <w:pPr>
        <w:tabs>
          <w:tab w:val="left" w:pos="6480"/>
        </w:tabs>
        <w:ind w:left="720"/>
        <w:rPr>
          <w:rFonts w:asciiTheme="minorHAnsi" w:hAnsiTheme="minorHAnsi" w:cstheme="minorHAnsi"/>
          <w:sz w:val="22"/>
          <w:szCs w:val="22"/>
        </w:rPr>
      </w:pPr>
      <w:r>
        <w:rPr>
          <w:rFonts w:asciiTheme="minorHAnsi" w:hAnsiTheme="minorHAnsi" w:cstheme="minorHAnsi"/>
          <w:sz w:val="22"/>
          <w:szCs w:val="22"/>
        </w:rPr>
        <w:t xml:space="preserve">Executive Vice Chair, </w:t>
      </w:r>
    </w:p>
    <w:p w14:paraId="6EFF4463" w14:textId="222ACD1D" w:rsidR="0055085A" w:rsidRDefault="0055085A" w:rsidP="005D01BF">
      <w:pPr>
        <w:tabs>
          <w:tab w:val="left" w:pos="6480"/>
        </w:tabs>
        <w:ind w:left="720"/>
        <w:rPr>
          <w:rFonts w:asciiTheme="minorHAnsi" w:hAnsiTheme="minorHAnsi" w:cstheme="minorHAnsi"/>
          <w:sz w:val="22"/>
          <w:szCs w:val="22"/>
        </w:rPr>
      </w:pPr>
      <w:r w:rsidRPr="0055085A">
        <w:rPr>
          <w:rFonts w:asciiTheme="minorHAnsi" w:hAnsiTheme="minorHAnsi" w:cstheme="minorHAnsi"/>
          <w:sz w:val="22"/>
          <w:szCs w:val="22"/>
        </w:rPr>
        <w:t>Department of Anesthesiology</w:t>
      </w:r>
    </w:p>
    <w:p w14:paraId="74D7A3F1" w14:textId="5D3A8CE0" w:rsidR="00C04353" w:rsidRPr="007E0244" w:rsidRDefault="00F15795" w:rsidP="00C2263C">
      <w:pPr>
        <w:tabs>
          <w:tab w:val="left" w:pos="6480"/>
        </w:tabs>
        <w:ind w:left="720"/>
        <w:rPr>
          <w:rFonts w:asciiTheme="minorHAnsi" w:hAnsiTheme="minorHAnsi" w:cstheme="minorHAnsi"/>
          <w:sz w:val="22"/>
          <w:szCs w:val="22"/>
        </w:rPr>
      </w:pPr>
      <w:r w:rsidRPr="007E0244">
        <w:rPr>
          <w:rFonts w:asciiTheme="minorHAnsi" w:hAnsiTheme="minorHAnsi" w:cstheme="minorHAnsi"/>
          <w:sz w:val="22"/>
          <w:szCs w:val="22"/>
        </w:rPr>
        <w:tab/>
      </w:r>
    </w:p>
    <w:p w14:paraId="0FB937FC" w14:textId="77777777" w:rsidR="00A06ABB" w:rsidRPr="007E0244" w:rsidRDefault="00F15795" w:rsidP="00511C24">
      <w:pPr>
        <w:numPr>
          <w:ilvl w:val="0"/>
          <w:numId w:val="1"/>
        </w:numPr>
        <w:tabs>
          <w:tab w:val="clear" w:pos="1080"/>
        </w:tabs>
        <w:ind w:left="720"/>
        <w:outlineLvl w:val="1"/>
        <w:rPr>
          <w:rStyle w:val="Heading1Char"/>
          <w:rFonts w:asciiTheme="minorHAnsi" w:hAnsiTheme="minorHAnsi" w:cstheme="minorHAnsi"/>
          <w:sz w:val="22"/>
          <w:szCs w:val="22"/>
        </w:rPr>
      </w:pPr>
      <w:r w:rsidRPr="007E0244">
        <w:rPr>
          <w:rStyle w:val="Heading1Char"/>
          <w:rFonts w:asciiTheme="minorHAnsi" w:hAnsiTheme="minorHAnsi" w:cstheme="minorHAnsi"/>
          <w:sz w:val="22"/>
          <w:szCs w:val="22"/>
        </w:rPr>
        <w:t>References:</w:t>
      </w:r>
    </w:p>
    <w:p w14:paraId="35125FB1" w14:textId="77777777" w:rsidR="005D01BF" w:rsidRDefault="005D01BF" w:rsidP="00511C24">
      <w:pPr>
        <w:ind w:left="720"/>
        <w:rPr>
          <w:rFonts w:asciiTheme="minorHAnsi" w:hAnsiTheme="minorHAnsi" w:cstheme="minorHAnsi"/>
          <w:sz w:val="22"/>
          <w:szCs w:val="22"/>
        </w:rPr>
      </w:pPr>
    </w:p>
    <w:p w14:paraId="194D9F45" w14:textId="7DF36788" w:rsidR="007F74D7" w:rsidRPr="007E0244" w:rsidRDefault="00F15795" w:rsidP="005D01BF">
      <w:pPr>
        <w:ind w:left="720"/>
        <w:rPr>
          <w:rFonts w:asciiTheme="minorHAnsi" w:hAnsiTheme="minorHAnsi" w:cstheme="minorHAnsi"/>
          <w:sz w:val="22"/>
          <w:szCs w:val="22"/>
        </w:rPr>
      </w:pPr>
      <w:r w:rsidRPr="007E0244">
        <w:rPr>
          <w:rFonts w:asciiTheme="minorHAnsi" w:hAnsiTheme="minorHAnsi" w:cstheme="minorHAnsi"/>
          <w:sz w:val="22"/>
          <w:szCs w:val="22"/>
        </w:rPr>
        <w:t>VUMC Policies. (</w:t>
      </w:r>
      <w:r w:rsidR="005D01BF">
        <w:rPr>
          <w:rFonts w:asciiTheme="minorHAnsi" w:hAnsiTheme="minorHAnsi" w:cstheme="minorHAnsi"/>
          <w:sz w:val="22"/>
          <w:szCs w:val="22"/>
        </w:rPr>
        <w:t>202</w:t>
      </w:r>
      <w:r w:rsidR="0055085A">
        <w:rPr>
          <w:rFonts w:asciiTheme="minorHAnsi" w:hAnsiTheme="minorHAnsi" w:cstheme="minorHAnsi"/>
          <w:sz w:val="22"/>
          <w:szCs w:val="22"/>
        </w:rPr>
        <w:t>1</w:t>
      </w:r>
      <w:r w:rsidRPr="007E0244">
        <w:rPr>
          <w:rFonts w:asciiTheme="minorHAnsi" w:hAnsiTheme="minorHAnsi" w:cstheme="minorHAnsi"/>
          <w:sz w:val="22"/>
          <w:szCs w:val="22"/>
        </w:rPr>
        <w:t xml:space="preserve">). Retrieved from </w:t>
      </w:r>
      <w:hyperlink r:id="rId8" w:history="1">
        <w:r w:rsidRPr="007E0244">
          <w:rPr>
            <w:rStyle w:val="Hyperlink"/>
            <w:rFonts w:asciiTheme="minorHAnsi" w:hAnsiTheme="minorHAnsi" w:cstheme="minorHAnsi"/>
            <w:sz w:val="22"/>
            <w:szCs w:val="22"/>
          </w:rPr>
          <w:t>https://vanderbilt.policytech.com</w:t>
        </w:r>
      </w:hyperlink>
      <w:r w:rsidR="005D01BF">
        <w:rPr>
          <w:rFonts w:asciiTheme="minorHAnsi" w:hAnsiTheme="minorHAnsi" w:cstheme="minorHAnsi"/>
          <w:sz w:val="22"/>
          <w:szCs w:val="22"/>
        </w:rPr>
        <w:t xml:space="preserve">. </w:t>
      </w:r>
    </w:p>
    <w:p w14:paraId="51E3C766" w14:textId="77777777" w:rsidR="007F74D7" w:rsidRPr="007E0244" w:rsidRDefault="00DD791F" w:rsidP="00511C24">
      <w:pPr>
        <w:ind w:left="720"/>
        <w:rPr>
          <w:rFonts w:asciiTheme="minorHAnsi" w:hAnsiTheme="minorHAnsi" w:cstheme="minorHAnsi"/>
          <w:sz w:val="22"/>
          <w:szCs w:val="22"/>
        </w:rPr>
      </w:pPr>
    </w:p>
    <w:p w14:paraId="2A6569C6" w14:textId="3AF7A51B" w:rsidR="007F74D7" w:rsidRPr="005D01BF" w:rsidRDefault="005D01BF" w:rsidP="007F74D7">
      <w:pPr>
        <w:spacing w:after="120"/>
        <w:ind w:left="1440" w:hanging="450"/>
        <w:contextualSpacing/>
        <w:rPr>
          <w:rFonts w:asciiTheme="minorHAnsi" w:hAnsiTheme="minorHAnsi" w:cstheme="minorHAnsi"/>
          <w:sz w:val="22"/>
          <w:szCs w:val="22"/>
        </w:rPr>
      </w:pPr>
      <w:r w:rsidRPr="005D01BF">
        <w:rPr>
          <w:rFonts w:asciiTheme="minorHAnsi" w:hAnsiTheme="minorHAnsi" w:cstheme="minorHAnsi"/>
          <w:sz w:val="22"/>
          <w:szCs w:val="22"/>
        </w:rPr>
        <w:t xml:space="preserve">Quality, Safety, and Patient Safety Category: </w:t>
      </w:r>
    </w:p>
    <w:p w14:paraId="0636166B" w14:textId="77777777" w:rsidR="005D01BF" w:rsidRDefault="005D01BF" w:rsidP="005D01BF">
      <w:pPr>
        <w:spacing w:after="120"/>
        <w:ind w:left="990"/>
        <w:contextualSpacing/>
        <w:rPr>
          <w:rFonts w:asciiTheme="minorHAnsi" w:hAnsiTheme="minorHAnsi" w:cstheme="minorHAnsi"/>
          <w:sz w:val="22"/>
          <w:szCs w:val="22"/>
        </w:rPr>
      </w:pPr>
      <w:r w:rsidRPr="007E0244">
        <w:rPr>
          <w:rFonts w:asciiTheme="minorHAnsi" w:hAnsiTheme="minorHAnsi" w:cstheme="minorHAnsi"/>
          <w:sz w:val="22"/>
          <w:szCs w:val="22"/>
        </w:rPr>
        <w:t>Clinician Professional Practice Evaluation [FPPE-OPPE].</w:t>
      </w:r>
    </w:p>
    <w:p w14:paraId="6ECC1529" w14:textId="77777777" w:rsidR="005D01BF" w:rsidRDefault="005D01BF" w:rsidP="005D01BF">
      <w:pPr>
        <w:spacing w:after="120"/>
        <w:contextualSpacing/>
        <w:rPr>
          <w:rFonts w:asciiTheme="minorHAnsi" w:hAnsiTheme="minorHAnsi" w:cstheme="minorHAnsi"/>
          <w:sz w:val="22"/>
          <w:szCs w:val="22"/>
        </w:rPr>
      </w:pPr>
    </w:p>
    <w:p w14:paraId="1EA6B700" w14:textId="5CBF90CB" w:rsidR="007F74D7" w:rsidRDefault="005D01BF" w:rsidP="007F74D7">
      <w:pPr>
        <w:spacing w:after="120"/>
        <w:ind w:left="1440" w:hanging="450"/>
        <w:contextualSpacing/>
        <w:rPr>
          <w:rFonts w:asciiTheme="minorHAnsi" w:hAnsiTheme="minorHAnsi" w:cstheme="minorHAnsi"/>
          <w:sz w:val="22"/>
          <w:szCs w:val="22"/>
        </w:rPr>
      </w:pPr>
      <w:r>
        <w:rPr>
          <w:rFonts w:asciiTheme="minorHAnsi" w:hAnsiTheme="minorHAnsi" w:cstheme="minorHAnsi"/>
          <w:sz w:val="22"/>
          <w:szCs w:val="22"/>
        </w:rPr>
        <w:t xml:space="preserve">Governance Category: </w:t>
      </w:r>
    </w:p>
    <w:p w14:paraId="55D63C1C" w14:textId="2A0D7D0D" w:rsidR="00A2195A" w:rsidRPr="00045110" w:rsidRDefault="00287D81" w:rsidP="00045110">
      <w:pPr>
        <w:spacing w:after="120"/>
        <w:ind w:left="1440" w:hanging="450"/>
        <w:contextualSpacing/>
        <w:rPr>
          <w:rFonts w:asciiTheme="minorHAnsi" w:hAnsiTheme="minorHAnsi" w:cstheme="minorHAnsi"/>
          <w:sz w:val="22"/>
          <w:szCs w:val="22"/>
        </w:rPr>
      </w:pPr>
      <w:r>
        <w:rPr>
          <w:rFonts w:asciiTheme="minorHAnsi" w:hAnsiTheme="minorHAnsi" w:cstheme="minorHAnsi"/>
          <w:sz w:val="22"/>
          <w:szCs w:val="22"/>
        </w:rPr>
        <w:t>VUMC Medical Staff</w:t>
      </w:r>
      <w:r w:rsidR="005D01BF" w:rsidRPr="005D01BF">
        <w:rPr>
          <w:rFonts w:asciiTheme="minorHAnsi" w:hAnsiTheme="minorHAnsi" w:cstheme="minorHAnsi"/>
          <w:sz w:val="22"/>
          <w:szCs w:val="22"/>
        </w:rPr>
        <w:t xml:space="preserve"> Bylaws</w:t>
      </w:r>
    </w:p>
    <w:p w14:paraId="4F89EE97" w14:textId="77777777" w:rsidR="00A2195A" w:rsidRDefault="00A2195A" w:rsidP="007F74D7">
      <w:pPr>
        <w:spacing w:after="120"/>
        <w:ind w:left="1440" w:hanging="450"/>
        <w:contextualSpacing/>
        <w:rPr>
          <w:rFonts w:asciiTheme="minorHAnsi" w:hAnsiTheme="minorHAnsi" w:cstheme="minorHAnsi"/>
          <w:i/>
          <w:iCs/>
          <w:sz w:val="22"/>
          <w:szCs w:val="22"/>
        </w:rPr>
      </w:pPr>
    </w:p>
    <w:p w14:paraId="0C86DD0C" w14:textId="2502B5A1" w:rsidR="00516125" w:rsidRDefault="00516125">
      <w:pPr>
        <w:rPr>
          <w:rFonts w:asciiTheme="minorHAnsi" w:hAnsiTheme="minorHAnsi" w:cstheme="minorHAnsi"/>
          <w:i/>
          <w:iCs/>
          <w:sz w:val="22"/>
          <w:szCs w:val="22"/>
        </w:rPr>
      </w:pPr>
    </w:p>
    <w:p w14:paraId="183D2819" w14:textId="77777777" w:rsidR="005B0E95" w:rsidRPr="007E0244" w:rsidRDefault="00DD791F" w:rsidP="00045110">
      <w:pPr>
        <w:spacing w:after="120"/>
        <w:rPr>
          <w:rFonts w:asciiTheme="minorHAnsi" w:hAnsiTheme="minorHAnsi" w:cstheme="minorHAnsi"/>
          <w:sz w:val="22"/>
          <w:szCs w:val="22"/>
        </w:rPr>
      </w:pPr>
    </w:p>
    <w:sectPr w:rsidR="005B0E95" w:rsidRPr="007E0244" w:rsidSect="0043409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800" w:bottom="630" w:left="1800" w:header="63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9BD5" w14:textId="77777777" w:rsidR="00DD791F" w:rsidRDefault="00DD791F">
      <w:r>
        <w:separator/>
      </w:r>
    </w:p>
  </w:endnote>
  <w:endnote w:type="continuationSeparator" w:id="0">
    <w:p w14:paraId="1BECF32E" w14:textId="77777777" w:rsidR="00DD791F" w:rsidRDefault="00DD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241D" w14:textId="77777777" w:rsidR="008B01FB" w:rsidRDefault="00F15795">
    <w:pPr>
      <w:jc w:val="center"/>
      <w:rPr>
        <w:sz w:val="28"/>
      </w:rPr>
    </w:pPr>
    <w:r>
      <w:rPr>
        <w:sz w:val="18"/>
      </w:rPr>
      <w:t xml:space="preserve">Page </w:t>
    </w: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Pr>
        <w:noProof/>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4756" w14:textId="77777777" w:rsidR="008B01FB" w:rsidRPr="005B0E95" w:rsidRDefault="00F15795">
    <w:pPr>
      <w:jc w:val="center"/>
      <w:rPr>
        <w:rFonts w:asciiTheme="minorHAnsi" w:hAnsiTheme="minorHAnsi"/>
        <w:sz w:val="28"/>
      </w:rPr>
    </w:pPr>
    <w:r w:rsidRPr="005B0E95">
      <w:rPr>
        <w:rFonts w:asciiTheme="minorHAnsi" w:hAnsiTheme="minorHAnsi"/>
        <w:sz w:val="18"/>
      </w:rPr>
      <w:t xml:space="preserve">Page </w:t>
    </w:r>
    <w:r w:rsidRPr="005B0E95">
      <w:rPr>
        <w:rFonts w:asciiTheme="minorHAnsi" w:hAnsiTheme="minorHAnsi"/>
        <w:sz w:val="18"/>
      </w:rPr>
      <w:fldChar w:fldCharType="begin"/>
    </w:r>
    <w:r w:rsidRPr="005B0E95">
      <w:rPr>
        <w:rFonts w:asciiTheme="minorHAnsi" w:hAnsiTheme="minorHAnsi"/>
        <w:sz w:val="18"/>
      </w:rPr>
      <w:instrText xml:space="preserve"> PAGE </w:instrText>
    </w:r>
    <w:r w:rsidRPr="005B0E95">
      <w:rPr>
        <w:rFonts w:asciiTheme="minorHAnsi" w:hAnsiTheme="minorHAnsi"/>
        <w:sz w:val="18"/>
      </w:rPr>
      <w:fldChar w:fldCharType="separate"/>
    </w:r>
    <w:r w:rsidRPr="005B0E95">
      <w:rPr>
        <w:rFonts w:asciiTheme="minorHAnsi" w:hAnsiTheme="minorHAnsi"/>
        <w:sz w:val="18"/>
      </w:rPr>
      <w:t>2</w:t>
    </w:r>
    <w:r w:rsidRPr="005B0E95">
      <w:rPr>
        <w:rFonts w:asciiTheme="minorHAnsi" w:hAnsiTheme="minorHAnsi"/>
        <w:sz w:val="18"/>
      </w:rPr>
      <w:fldChar w:fldCharType="end"/>
    </w:r>
    <w:r w:rsidRPr="005B0E95">
      <w:rPr>
        <w:rFonts w:asciiTheme="minorHAnsi" w:hAnsiTheme="minorHAnsi"/>
        <w:sz w:val="18"/>
      </w:rPr>
      <w:t xml:space="preserve"> of </w:t>
    </w:r>
    <w:r w:rsidRPr="005B0E95">
      <w:rPr>
        <w:rFonts w:asciiTheme="minorHAnsi" w:hAnsiTheme="minorHAnsi"/>
        <w:sz w:val="18"/>
      </w:rPr>
      <w:fldChar w:fldCharType="begin"/>
    </w:r>
    <w:r w:rsidRPr="005B0E95">
      <w:rPr>
        <w:rFonts w:asciiTheme="minorHAnsi" w:hAnsiTheme="minorHAnsi"/>
        <w:sz w:val="18"/>
      </w:rPr>
      <w:instrText xml:space="preserve"> NUMPAGES  </w:instrText>
    </w:r>
    <w:r w:rsidRPr="005B0E95">
      <w:rPr>
        <w:rFonts w:asciiTheme="minorHAnsi" w:hAnsiTheme="minorHAnsi"/>
        <w:sz w:val="18"/>
      </w:rPr>
      <w:fldChar w:fldCharType="separate"/>
    </w:r>
    <w:r w:rsidRPr="005B0E95">
      <w:rPr>
        <w:rFonts w:asciiTheme="minorHAnsi" w:hAnsiTheme="minorHAnsi"/>
        <w:sz w:val="18"/>
      </w:rPr>
      <w:t>2</w:t>
    </w:r>
    <w:r w:rsidRPr="005B0E95">
      <w:rPr>
        <w:rFonts w:asciiTheme="minorHAnsi" w:hAnsiTheme="minorHAns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C167" w14:textId="5BB1E050" w:rsidR="008B01FB" w:rsidRPr="00AA29DF" w:rsidRDefault="00F15795">
    <w:pPr>
      <w:pStyle w:val="Header"/>
      <w:pBdr>
        <w:top w:val="single" w:sz="4" w:space="1" w:color="948A54" w:themeColor="background2" w:themeShade="80"/>
      </w:pBdr>
      <w:rPr>
        <w:rFonts w:asciiTheme="minorHAnsi" w:hAnsiTheme="minorHAnsi"/>
      </w:rPr>
    </w:pPr>
    <w:r w:rsidRPr="00AA29DF">
      <w:rPr>
        <w:rFonts w:asciiTheme="minorHAnsi" w:hAnsiTheme="minorHAnsi"/>
        <w:sz w:val="20"/>
      </w:rPr>
      <w:t>©</w:t>
    </w:r>
    <w:r w:rsidR="00A46E96">
      <w:rPr>
        <w:rFonts w:asciiTheme="minorHAnsi" w:hAnsiTheme="minorHAnsi"/>
        <w:sz w:val="20"/>
      </w:rPr>
      <w:t>20</w:t>
    </w:r>
    <w:r w:rsidR="00CB12F3">
      <w:rPr>
        <w:rFonts w:asciiTheme="minorHAnsi" w:hAnsiTheme="minorHAnsi"/>
        <w:sz w:val="20"/>
      </w:rPr>
      <w:t>21</w:t>
    </w:r>
    <w:r w:rsidRPr="00AA29DF">
      <w:rPr>
        <w:rFonts w:asciiTheme="minorHAnsi" w:hAnsiTheme="minorHAnsi"/>
        <w:sz w:val="20"/>
      </w:rPr>
      <w:t xml:space="preserve"> Vanderbilt University Medical Center.  All rights reserved.</w:t>
    </w:r>
  </w:p>
  <w:p w14:paraId="0BA86211" w14:textId="77777777" w:rsidR="008B01FB" w:rsidRPr="00AA29DF" w:rsidRDefault="00F15795">
    <w:pPr>
      <w:rPr>
        <w:rFonts w:asciiTheme="minorHAnsi" w:hAnsiTheme="minorHAnsi"/>
        <w:sz w:val="16"/>
      </w:rPr>
    </w:pPr>
    <w:r w:rsidRPr="00AA29DF">
      <w:rPr>
        <w:rFonts w:asciiTheme="minorHAnsi" w:hAnsiTheme="minorHAnsi"/>
        <w:sz w:val="20"/>
      </w:rPr>
      <w:t>Inquiries: Accreditation &amp; Standards (615) 936-5474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E8A8" w14:textId="77777777" w:rsidR="00DD791F" w:rsidRDefault="00DD791F">
      <w:r>
        <w:separator/>
      </w:r>
    </w:p>
  </w:footnote>
  <w:footnote w:type="continuationSeparator" w:id="0">
    <w:p w14:paraId="64A3C8C8" w14:textId="77777777" w:rsidR="00DD791F" w:rsidRDefault="00DD7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30" w:type="dxa"/>
      <w:tblInd w:w="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90"/>
      <w:gridCol w:w="4230"/>
      <w:gridCol w:w="1440"/>
      <w:gridCol w:w="2070"/>
    </w:tblGrid>
    <w:tr w:rsidR="00D26AB0" w14:paraId="13A8CCC0" w14:textId="77777777">
      <w:trPr>
        <w:trHeight w:val="312"/>
      </w:trPr>
      <w:tc>
        <w:tcPr>
          <w:tcW w:w="5220" w:type="dxa"/>
          <w:gridSpan w:val="2"/>
          <w:vMerge w:val="restart"/>
          <w:tcBorders>
            <w:top w:val="single" w:sz="18" w:space="0" w:color="auto"/>
            <w:bottom w:val="single" w:sz="2" w:space="0" w:color="auto"/>
          </w:tcBorders>
          <w:shd w:val="clear" w:color="auto" w:fill="BFBFBF"/>
          <w:vAlign w:val="center"/>
        </w:tcPr>
        <w:p w14:paraId="18477933" w14:textId="77777777" w:rsidR="008B01FB" w:rsidRDefault="00F15795">
          <w:pPr>
            <w:tabs>
              <w:tab w:val="left" w:pos="2880"/>
              <w:tab w:val="left" w:pos="7200"/>
            </w:tabs>
            <w:jc w:val="center"/>
            <w:rPr>
              <w:b/>
              <w:smallCaps/>
            </w:rPr>
          </w:pPr>
          <w:r>
            <w:rPr>
              <w:rFonts w:ascii="Arial" w:hAnsi="Arial" w:cs="Arial"/>
              <w:noProof/>
              <w:spacing w:val="-35"/>
              <w:position w:val="-6"/>
            </w:rPr>
            <w:drawing>
              <wp:inline distT="0" distB="0" distL="0" distR="0" wp14:anchorId="480F3F89" wp14:editId="0C053BEC">
                <wp:extent cx="2286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3202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600" cy="200025"/>
                        </a:xfrm>
                        <a:prstGeom prst="rect">
                          <a:avLst/>
                        </a:prstGeom>
                        <a:noFill/>
                        <a:ln>
                          <a:noFill/>
                        </a:ln>
                      </pic:spPr>
                    </pic:pic>
                  </a:graphicData>
                </a:graphic>
              </wp:inline>
            </w:drawing>
          </w:r>
          <w:r>
            <w:rPr>
              <w:sz w:val="28"/>
            </w:rPr>
            <w:t>Vanderbilt University Medical Center</w:t>
          </w:r>
        </w:p>
        <w:p w14:paraId="090155EC" w14:textId="77777777" w:rsidR="008B01FB" w:rsidRDefault="00F15795">
          <w:pPr>
            <w:tabs>
              <w:tab w:val="left" w:pos="2880"/>
              <w:tab w:val="left" w:pos="7200"/>
            </w:tabs>
            <w:jc w:val="center"/>
          </w:pPr>
          <w:r>
            <w:t>Policy Manual</w:t>
          </w:r>
        </w:p>
      </w:tc>
      <w:tc>
        <w:tcPr>
          <w:tcW w:w="1440" w:type="dxa"/>
          <w:tcBorders>
            <w:top w:val="single" w:sz="18" w:space="0" w:color="auto"/>
            <w:bottom w:val="single" w:sz="2" w:space="0" w:color="auto"/>
          </w:tcBorders>
          <w:vAlign w:val="center"/>
        </w:tcPr>
        <w:p w14:paraId="134A01A6" w14:textId="77777777" w:rsidR="008B01FB" w:rsidRDefault="00F15795">
          <w:pPr>
            <w:tabs>
              <w:tab w:val="left" w:pos="1422"/>
              <w:tab w:val="left" w:pos="2880"/>
              <w:tab w:val="left" w:pos="7200"/>
            </w:tabs>
            <w:rPr>
              <w:b/>
              <w:sz w:val="18"/>
              <w:szCs w:val="18"/>
            </w:rPr>
          </w:pPr>
          <w:r>
            <w:rPr>
              <w:b/>
              <w:sz w:val="18"/>
              <w:szCs w:val="18"/>
            </w:rPr>
            <w:t>Policy Number</w:t>
          </w:r>
        </w:p>
      </w:tc>
      <w:tc>
        <w:tcPr>
          <w:tcW w:w="2070" w:type="dxa"/>
          <w:tcBorders>
            <w:top w:val="single" w:sz="18" w:space="0" w:color="auto"/>
            <w:bottom w:val="single" w:sz="2" w:space="0" w:color="auto"/>
            <w:right w:val="single" w:sz="18" w:space="0" w:color="auto"/>
          </w:tcBorders>
          <w:vAlign w:val="center"/>
        </w:tcPr>
        <w:p w14:paraId="192DF8A7" w14:textId="77777777" w:rsidR="008B01FB" w:rsidRDefault="00F15795">
          <w:pPr>
            <w:tabs>
              <w:tab w:val="left" w:pos="72"/>
              <w:tab w:val="left" w:pos="7200"/>
            </w:tabs>
            <w:rPr>
              <w:b/>
              <w:sz w:val="18"/>
              <w:szCs w:val="18"/>
            </w:rPr>
          </w:pPr>
          <w:r>
            <w:rPr>
              <w:b/>
              <w:sz w:val="18"/>
              <w:szCs w:val="18"/>
            </w:rPr>
            <w:t>AM xx-</w:t>
          </w:r>
          <w:proofErr w:type="spellStart"/>
          <w:proofErr w:type="gramStart"/>
          <w:r>
            <w:rPr>
              <w:b/>
              <w:sz w:val="18"/>
              <w:szCs w:val="18"/>
            </w:rPr>
            <w:t>xx.xx</w:t>
          </w:r>
          <w:proofErr w:type="spellEnd"/>
          <w:proofErr w:type="gramEnd"/>
        </w:p>
      </w:tc>
    </w:tr>
    <w:tr w:rsidR="00D26AB0" w14:paraId="0B982F57" w14:textId="77777777">
      <w:trPr>
        <w:trHeight w:val="265"/>
      </w:trPr>
      <w:tc>
        <w:tcPr>
          <w:tcW w:w="5220" w:type="dxa"/>
          <w:gridSpan w:val="2"/>
          <w:vMerge/>
          <w:tcBorders>
            <w:top w:val="single" w:sz="2" w:space="0" w:color="auto"/>
            <w:bottom w:val="single" w:sz="2" w:space="0" w:color="auto"/>
          </w:tcBorders>
          <w:shd w:val="clear" w:color="auto" w:fill="BFBFBF"/>
        </w:tcPr>
        <w:p w14:paraId="4DC3B06D" w14:textId="77777777" w:rsidR="008B01FB" w:rsidRDefault="00DD791F">
          <w:pPr>
            <w:tabs>
              <w:tab w:val="left" w:pos="2880"/>
              <w:tab w:val="left" w:pos="7200"/>
            </w:tabs>
          </w:pPr>
        </w:p>
      </w:tc>
      <w:tc>
        <w:tcPr>
          <w:tcW w:w="1440" w:type="dxa"/>
          <w:tcBorders>
            <w:top w:val="single" w:sz="2" w:space="0" w:color="auto"/>
            <w:bottom w:val="single" w:sz="2" w:space="0" w:color="auto"/>
          </w:tcBorders>
          <w:vAlign w:val="center"/>
        </w:tcPr>
        <w:p w14:paraId="675414CB" w14:textId="77777777" w:rsidR="008B01FB" w:rsidRDefault="00F15795">
          <w:pPr>
            <w:tabs>
              <w:tab w:val="left" w:pos="1422"/>
              <w:tab w:val="left" w:pos="2880"/>
              <w:tab w:val="left" w:pos="7200"/>
            </w:tabs>
            <w:rPr>
              <w:sz w:val="18"/>
              <w:szCs w:val="18"/>
            </w:rPr>
          </w:pPr>
          <w:r>
            <w:rPr>
              <w:sz w:val="18"/>
              <w:szCs w:val="18"/>
            </w:rPr>
            <w:t>Effective Date</w:t>
          </w:r>
        </w:p>
      </w:tc>
      <w:tc>
        <w:tcPr>
          <w:tcW w:w="2070" w:type="dxa"/>
          <w:tcBorders>
            <w:top w:val="single" w:sz="2" w:space="0" w:color="auto"/>
            <w:bottom w:val="single" w:sz="2" w:space="0" w:color="auto"/>
            <w:right w:val="single" w:sz="18" w:space="0" w:color="auto"/>
          </w:tcBorders>
          <w:vAlign w:val="center"/>
        </w:tcPr>
        <w:p w14:paraId="1FAEAFBA" w14:textId="77777777" w:rsidR="008B01FB" w:rsidRDefault="00F15795">
          <w:pPr>
            <w:tabs>
              <w:tab w:val="left" w:pos="72"/>
              <w:tab w:val="left" w:pos="2880"/>
              <w:tab w:val="left" w:pos="7200"/>
            </w:tabs>
            <w:rPr>
              <w:sz w:val="18"/>
              <w:szCs w:val="18"/>
            </w:rPr>
          </w:pPr>
          <w:r>
            <w:rPr>
              <w:sz w:val="18"/>
              <w:szCs w:val="18"/>
            </w:rPr>
            <w:t>Month/Year</w:t>
          </w:r>
        </w:p>
      </w:tc>
    </w:tr>
    <w:tr w:rsidR="00D26AB0" w14:paraId="4ED86696" w14:textId="77777777">
      <w:trPr>
        <w:trHeight w:val="355"/>
      </w:trPr>
      <w:tc>
        <w:tcPr>
          <w:tcW w:w="990" w:type="dxa"/>
          <w:tcBorders>
            <w:top w:val="single" w:sz="2" w:space="0" w:color="auto"/>
            <w:bottom w:val="single" w:sz="4" w:space="0" w:color="auto"/>
            <w:right w:val="nil"/>
          </w:tcBorders>
          <w:vAlign w:val="bottom"/>
        </w:tcPr>
        <w:p w14:paraId="685CDBFE" w14:textId="77777777" w:rsidR="008B01FB" w:rsidRDefault="00F15795">
          <w:pPr>
            <w:tabs>
              <w:tab w:val="left" w:pos="2880"/>
              <w:tab w:val="left" w:pos="7200"/>
            </w:tabs>
            <w:spacing w:line="276" w:lineRule="auto"/>
            <w:rPr>
              <w:sz w:val="22"/>
              <w:szCs w:val="22"/>
            </w:rPr>
          </w:pPr>
          <w:r>
            <w:rPr>
              <w:sz w:val="22"/>
              <w:szCs w:val="22"/>
            </w:rPr>
            <w:t>Chapter:</w:t>
          </w:r>
        </w:p>
      </w:tc>
      <w:tc>
        <w:tcPr>
          <w:tcW w:w="4230" w:type="dxa"/>
          <w:tcBorders>
            <w:top w:val="single" w:sz="2" w:space="0" w:color="auto"/>
            <w:left w:val="nil"/>
            <w:bottom w:val="single" w:sz="4" w:space="0" w:color="auto"/>
          </w:tcBorders>
          <w:vAlign w:val="bottom"/>
        </w:tcPr>
        <w:p w14:paraId="4D7092BD" w14:textId="77777777" w:rsidR="008B01FB" w:rsidRDefault="00F15795">
          <w:pPr>
            <w:tabs>
              <w:tab w:val="left" w:pos="2880"/>
              <w:tab w:val="left" w:pos="7200"/>
            </w:tabs>
            <w:spacing w:line="276" w:lineRule="auto"/>
            <w:rPr>
              <w:sz w:val="22"/>
              <w:szCs w:val="22"/>
            </w:rPr>
          </w:pPr>
          <w:r>
            <w:rPr>
              <w:sz w:val="22"/>
              <w:szCs w:val="22"/>
            </w:rPr>
            <w:t>Add appropriate chapter name here</w:t>
          </w:r>
        </w:p>
      </w:tc>
      <w:tc>
        <w:tcPr>
          <w:tcW w:w="1440" w:type="dxa"/>
          <w:tcBorders>
            <w:top w:val="single" w:sz="2" w:space="0" w:color="auto"/>
            <w:bottom w:val="single" w:sz="2" w:space="0" w:color="auto"/>
          </w:tcBorders>
          <w:vAlign w:val="center"/>
        </w:tcPr>
        <w:p w14:paraId="72BA32FA" w14:textId="77777777" w:rsidR="008B01FB" w:rsidRDefault="00F15795">
          <w:pPr>
            <w:tabs>
              <w:tab w:val="left" w:pos="1446"/>
              <w:tab w:val="left" w:pos="2880"/>
              <w:tab w:val="left" w:pos="7200"/>
            </w:tabs>
            <w:rPr>
              <w:sz w:val="18"/>
              <w:szCs w:val="18"/>
            </w:rPr>
          </w:pPr>
          <w:r>
            <w:rPr>
              <w:sz w:val="18"/>
              <w:szCs w:val="18"/>
            </w:rPr>
            <w:t>Supersedes</w:t>
          </w:r>
        </w:p>
      </w:tc>
      <w:tc>
        <w:tcPr>
          <w:tcW w:w="2070" w:type="dxa"/>
          <w:tcBorders>
            <w:top w:val="single" w:sz="2" w:space="0" w:color="auto"/>
            <w:bottom w:val="single" w:sz="2" w:space="0" w:color="auto"/>
            <w:right w:val="single" w:sz="18" w:space="0" w:color="auto"/>
          </w:tcBorders>
          <w:vAlign w:val="center"/>
        </w:tcPr>
        <w:p w14:paraId="6C42843F" w14:textId="77777777" w:rsidR="008B01FB" w:rsidRDefault="00F15795">
          <w:pPr>
            <w:tabs>
              <w:tab w:val="left" w:pos="72"/>
              <w:tab w:val="left" w:pos="2880"/>
              <w:tab w:val="left" w:pos="7200"/>
            </w:tabs>
            <w:rPr>
              <w:sz w:val="18"/>
              <w:szCs w:val="18"/>
            </w:rPr>
          </w:pPr>
          <w:r>
            <w:rPr>
              <w:sz w:val="18"/>
              <w:szCs w:val="18"/>
            </w:rPr>
            <w:t>Month/Year</w:t>
          </w:r>
        </w:p>
      </w:tc>
    </w:tr>
    <w:tr w:rsidR="00D26AB0" w14:paraId="7D0A0C9D" w14:textId="77777777">
      <w:trPr>
        <w:trHeight w:val="350"/>
      </w:trPr>
      <w:tc>
        <w:tcPr>
          <w:tcW w:w="8730" w:type="dxa"/>
          <w:gridSpan w:val="4"/>
          <w:tcBorders>
            <w:top w:val="single" w:sz="4" w:space="0" w:color="auto"/>
            <w:right w:val="single" w:sz="18" w:space="0" w:color="auto"/>
          </w:tcBorders>
          <w:vAlign w:val="center"/>
        </w:tcPr>
        <w:p w14:paraId="5EE47284" w14:textId="77777777" w:rsidR="008B01FB" w:rsidRDefault="00F15795">
          <w:pPr>
            <w:tabs>
              <w:tab w:val="left" w:pos="72"/>
              <w:tab w:val="left" w:pos="2880"/>
              <w:tab w:val="left" w:pos="7200"/>
            </w:tabs>
            <w:rPr>
              <w:sz w:val="18"/>
              <w:szCs w:val="18"/>
            </w:rPr>
          </w:pPr>
          <w:r>
            <w:rPr>
              <w:b/>
            </w:rPr>
            <w:t>Add name of policy here in bold</w:t>
          </w:r>
        </w:p>
      </w:tc>
    </w:tr>
  </w:tbl>
  <w:p w14:paraId="0592DB00" w14:textId="77777777" w:rsidR="008B01FB" w:rsidRDefault="00DD791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0AC" w14:textId="2A03687E" w:rsidR="008B01FB" w:rsidRPr="005D01BF" w:rsidRDefault="008B1544" w:rsidP="00B268B9">
    <w:pPr>
      <w:pStyle w:val="Header"/>
      <w:pBdr>
        <w:bottom w:val="single" w:sz="4" w:space="1" w:color="auto"/>
      </w:pBdr>
      <w:rPr>
        <w:rFonts w:ascii="Calibri" w:hAnsi="Calibri" w:cs="Calibri"/>
        <w:bCs/>
        <w:sz w:val="18"/>
        <w:szCs w:val="18"/>
      </w:rPr>
    </w:pPr>
    <w:r w:rsidRPr="008B1544">
      <w:rPr>
        <w:rFonts w:ascii="Calibri" w:hAnsi="Calibri" w:cs="Calibri"/>
        <w:sz w:val="22"/>
        <w:szCs w:val="18"/>
      </w:rPr>
      <w:t>Anesthesiology</w:t>
    </w:r>
    <w:r w:rsidRPr="008B1544">
      <w:rPr>
        <w:rFonts w:ascii="Calibri" w:hAnsi="Calibri" w:cs="Calibri"/>
        <w:sz w:val="22"/>
        <w:szCs w:val="18"/>
      </w:rPr>
      <w:t xml:space="preserve"> </w:t>
    </w:r>
    <w:r w:rsidR="00F15795">
      <w:rPr>
        <w:rFonts w:ascii="Calibri" w:hAnsi="Calibri" w:cs="Calibri"/>
        <w:sz w:val="22"/>
        <w:szCs w:val="18"/>
      </w:rPr>
      <w:t xml:space="preserve">SOP: </w:t>
    </w:r>
    <w:r w:rsidR="005D01BF" w:rsidRPr="005D01BF">
      <w:rPr>
        <w:rFonts w:ascii="Calibri" w:hAnsi="Calibri" w:cs="Calibri"/>
        <w:bCs/>
      </w:rPr>
      <w:t>Clinician Professional Practice Evaluation (FPPE, OPPE)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30" w:type="dxa"/>
      <w:tblInd w:w="18" w:type="dxa"/>
      <w:tblBorders>
        <w:top w:val="single" w:sz="12" w:space="0" w:color="948A54"/>
        <w:left w:val="single" w:sz="12" w:space="0" w:color="948A54"/>
        <w:bottom w:val="single" w:sz="24" w:space="0" w:color="948A54"/>
        <w:right w:val="single" w:sz="12" w:space="0" w:color="948A54"/>
        <w:insideH w:val="none" w:sz="0" w:space="0" w:color="auto"/>
        <w:insideV w:val="none" w:sz="0" w:space="0" w:color="auto"/>
      </w:tblBorders>
      <w:tblLook w:val="04A0" w:firstRow="1" w:lastRow="0" w:firstColumn="1" w:lastColumn="0" w:noHBand="0" w:noVBand="1"/>
    </w:tblPr>
    <w:tblGrid>
      <w:gridCol w:w="5760"/>
      <w:gridCol w:w="1350"/>
      <w:gridCol w:w="1620"/>
    </w:tblGrid>
    <w:tr w:rsidR="00D26AB0" w14:paraId="242F21E8" w14:textId="77777777" w:rsidTr="00447635">
      <w:trPr>
        <w:trHeight w:val="495"/>
      </w:trPr>
      <w:tc>
        <w:tcPr>
          <w:tcW w:w="8730" w:type="dxa"/>
          <w:gridSpan w:val="3"/>
          <w:tcBorders>
            <w:top w:val="nil"/>
            <w:left w:val="nil"/>
            <w:bottom w:val="nil"/>
            <w:right w:val="nil"/>
          </w:tcBorders>
          <w:vAlign w:val="bottom"/>
        </w:tcPr>
        <w:p w14:paraId="0E1D03FA" w14:textId="77777777" w:rsidR="003516AD" w:rsidRDefault="00F15795" w:rsidP="00447635">
          <w:pPr>
            <w:tabs>
              <w:tab w:val="left" w:pos="72"/>
              <w:tab w:val="left" w:pos="2880"/>
              <w:tab w:val="left" w:pos="7200"/>
            </w:tabs>
            <w:spacing w:before="60" w:after="60"/>
            <w:jc w:val="center"/>
            <w:rPr>
              <w:rFonts w:ascii="Calibri" w:hAnsi="Calibri" w:cs="Calibri"/>
              <w:b/>
              <w:sz w:val="20"/>
              <w:szCs w:val="18"/>
            </w:rPr>
          </w:pPr>
          <w:r>
            <w:rPr>
              <w:rFonts w:ascii="Calibri" w:hAnsi="Calibri" w:cs="Calibri"/>
              <w:noProof/>
            </w:rPr>
            <w:drawing>
              <wp:inline distT="0" distB="0" distL="0" distR="0" wp14:anchorId="3FD87559" wp14:editId="6E1A9C0A">
                <wp:extent cx="1832061" cy="453358"/>
                <wp:effectExtent l="0" t="0" r="0" b="4445"/>
                <wp:docPr id="3" name="Picture 3" descr="Description: vumc08-4c-blk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30561" name="Picture 3" descr="Description: vumc08-4c-blk87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5245" cy="456620"/>
                        </a:xfrm>
                        <a:prstGeom prst="rect">
                          <a:avLst/>
                        </a:prstGeom>
                        <a:noFill/>
                        <a:ln>
                          <a:noFill/>
                        </a:ln>
                      </pic:spPr>
                    </pic:pic>
                  </a:graphicData>
                </a:graphic>
              </wp:inline>
            </w:drawing>
          </w:r>
        </w:p>
        <w:p w14:paraId="100BC949" w14:textId="77777777" w:rsidR="00A94651" w:rsidRPr="00A94651" w:rsidRDefault="00A94651" w:rsidP="00A94651">
          <w:pPr>
            <w:tabs>
              <w:tab w:val="left" w:pos="72"/>
              <w:tab w:val="left" w:pos="2880"/>
              <w:tab w:val="left" w:pos="7200"/>
            </w:tabs>
            <w:spacing w:before="60" w:after="60"/>
            <w:jc w:val="center"/>
            <w:rPr>
              <w:rFonts w:ascii="Calibri" w:hAnsi="Calibri" w:cs="Calibri"/>
              <w:b/>
              <w:szCs w:val="18"/>
            </w:rPr>
          </w:pPr>
          <w:r w:rsidRPr="00A94651">
            <w:rPr>
              <w:rFonts w:ascii="Calibri" w:hAnsi="Calibri" w:cs="Calibri"/>
              <w:b/>
              <w:szCs w:val="18"/>
            </w:rPr>
            <w:t>Department of Anesthesiology</w:t>
          </w:r>
        </w:p>
        <w:p w14:paraId="0A2E426C" w14:textId="7FD4569D" w:rsidR="003516AD" w:rsidRPr="00744062" w:rsidRDefault="00F15795" w:rsidP="00447635">
          <w:pPr>
            <w:tabs>
              <w:tab w:val="left" w:pos="72"/>
              <w:tab w:val="left" w:pos="2880"/>
              <w:tab w:val="left" w:pos="7200"/>
            </w:tabs>
            <w:spacing w:before="60" w:after="60"/>
            <w:jc w:val="center"/>
            <w:rPr>
              <w:rFonts w:ascii="Calibri" w:hAnsi="Calibri" w:cs="Calibri"/>
              <w:b/>
              <w:szCs w:val="18"/>
            </w:rPr>
          </w:pPr>
          <w:r w:rsidRPr="00744062">
            <w:rPr>
              <w:rFonts w:ascii="Calibri" w:hAnsi="Calibri" w:cs="Calibri"/>
              <w:b/>
              <w:szCs w:val="18"/>
            </w:rPr>
            <w:t>Standard Operating Procedure</w:t>
          </w:r>
        </w:p>
        <w:p w14:paraId="2BB6F058" w14:textId="77777777" w:rsidR="003516AD" w:rsidRDefault="00DD791F" w:rsidP="00447635">
          <w:pPr>
            <w:tabs>
              <w:tab w:val="left" w:pos="72"/>
              <w:tab w:val="left" w:pos="2880"/>
              <w:tab w:val="left" w:pos="7200"/>
            </w:tabs>
            <w:spacing w:before="60" w:after="60"/>
            <w:jc w:val="center"/>
            <w:rPr>
              <w:rFonts w:ascii="Calibri" w:hAnsi="Calibri" w:cs="Calibri"/>
              <w:b/>
              <w:sz w:val="20"/>
              <w:szCs w:val="18"/>
            </w:rPr>
          </w:pPr>
        </w:p>
      </w:tc>
    </w:tr>
    <w:tr w:rsidR="00D26AB0" w14:paraId="72186AFB" w14:textId="77777777" w:rsidTr="00447635">
      <w:tc>
        <w:tcPr>
          <w:tcW w:w="5760" w:type="dxa"/>
          <w:vMerge w:val="restart"/>
          <w:tcBorders>
            <w:left w:val="nil"/>
          </w:tcBorders>
          <w:vAlign w:val="center"/>
        </w:tcPr>
        <w:p w14:paraId="3F349520" w14:textId="34C178F9" w:rsidR="003516AD" w:rsidRDefault="008A49A0" w:rsidP="00447635">
          <w:pPr>
            <w:tabs>
              <w:tab w:val="left" w:pos="2880"/>
              <w:tab w:val="left" w:pos="7200"/>
            </w:tabs>
            <w:rPr>
              <w:rFonts w:ascii="Calibri" w:hAnsi="Calibri" w:cs="Calibri"/>
              <w:b/>
            </w:rPr>
          </w:pPr>
          <w:r>
            <w:rPr>
              <w:rFonts w:ascii="Calibri" w:hAnsi="Calibri" w:cs="Calibri"/>
              <w:b/>
            </w:rPr>
            <w:t xml:space="preserve">Clinician Professional Practice Evaluation (FPPE, OPPE) </w:t>
          </w:r>
          <w:r w:rsidR="007E0244">
            <w:rPr>
              <w:rFonts w:ascii="Calibri" w:hAnsi="Calibri" w:cs="Calibri"/>
              <w:b/>
            </w:rPr>
            <w:t xml:space="preserve">Process </w:t>
          </w:r>
        </w:p>
      </w:tc>
      <w:tc>
        <w:tcPr>
          <w:tcW w:w="1350" w:type="dxa"/>
          <w:vAlign w:val="bottom"/>
        </w:tcPr>
        <w:p w14:paraId="5F49D047" w14:textId="77777777" w:rsidR="003516AD" w:rsidRPr="00A94651" w:rsidRDefault="00F15795" w:rsidP="00447635">
          <w:pPr>
            <w:tabs>
              <w:tab w:val="left" w:pos="1422"/>
              <w:tab w:val="left" w:pos="2880"/>
              <w:tab w:val="left" w:pos="7200"/>
            </w:tabs>
            <w:rPr>
              <w:rFonts w:ascii="Calibri" w:hAnsi="Calibri" w:cs="Calibri"/>
              <w:sz w:val="18"/>
              <w:szCs w:val="18"/>
              <w:highlight w:val="yellow"/>
            </w:rPr>
          </w:pPr>
          <w:r w:rsidRPr="00A94651">
            <w:rPr>
              <w:rFonts w:ascii="Calibri" w:hAnsi="Calibri" w:cs="Calibri"/>
              <w:sz w:val="18"/>
              <w:szCs w:val="18"/>
              <w:highlight w:val="yellow"/>
            </w:rPr>
            <w:t>Effective Date</w:t>
          </w:r>
        </w:p>
      </w:tc>
      <w:tc>
        <w:tcPr>
          <w:tcW w:w="1620" w:type="dxa"/>
          <w:tcBorders>
            <w:right w:val="nil"/>
          </w:tcBorders>
          <w:vAlign w:val="bottom"/>
        </w:tcPr>
        <w:p w14:paraId="2DC823F6" w14:textId="29EE9E98" w:rsidR="003516AD" w:rsidRPr="00A94651" w:rsidRDefault="00CB12F3" w:rsidP="00447635">
          <w:pPr>
            <w:tabs>
              <w:tab w:val="left" w:pos="72"/>
              <w:tab w:val="left" w:pos="2880"/>
              <w:tab w:val="left" w:pos="7200"/>
            </w:tabs>
            <w:rPr>
              <w:rFonts w:ascii="Calibri" w:hAnsi="Calibri" w:cs="Calibri"/>
              <w:sz w:val="18"/>
              <w:szCs w:val="18"/>
              <w:highlight w:val="yellow"/>
            </w:rPr>
          </w:pPr>
          <w:r w:rsidRPr="00A94651">
            <w:rPr>
              <w:rFonts w:ascii="Calibri" w:hAnsi="Calibri" w:cs="Calibri"/>
              <w:sz w:val="18"/>
              <w:szCs w:val="18"/>
              <w:highlight w:val="yellow"/>
            </w:rPr>
            <w:t>March 2021</w:t>
          </w:r>
        </w:p>
      </w:tc>
    </w:tr>
    <w:tr w:rsidR="00D26AB0" w14:paraId="44FFD7FE" w14:textId="77777777" w:rsidTr="00447635">
      <w:tc>
        <w:tcPr>
          <w:tcW w:w="5760" w:type="dxa"/>
          <w:vMerge/>
          <w:tcBorders>
            <w:left w:val="nil"/>
          </w:tcBorders>
        </w:tcPr>
        <w:p w14:paraId="2DCD1E7D" w14:textId="77777777" w:rsidR="003516AD" w:rsidRDefault="00DD791F" w:rsidP="00447635">
          <w:pPr>
            <w:tabs>
              <w:tab w:val="left" w:pos="2880"/>
              <w:tab w:val="left" w:pos="7200"/>
            </w:tabs>
            <w:rPr>
              <w:rFonts w:ascii="Calibri" w:hAnsi="Calibri" w:cs="Calibri"/>
              <w:noProof/>
            </w:rPr>
          </w:pPr>
        </w:p>
      </w:tc>
      <w:tc>
        <w:tcPr>
          <w:tcW w:w="1350" w:type="dxa"/>
          <w:vAlign w:val="center"/>
        </w:tcPr>
        <w:p w14:paraId="31176C44" w14:textId="77777777" w:rsidR="003516AD" w:rsidRPr="00A94651" w:rsidRDefault="00F15795" w:rsidP="00447635">
          <w:pPr>
            <w:tabs>
              <w:tab w:val="left" w:pos="1446"/>
              <w:tab w:val="left" w:pos="2880"/>
              <w:tab w:val="left" w:pos="7200"/>
            </w:tabs>
            <w:rPr>
              <w:rFonts w:ascii="Calibri" w:hAnsi="Calibri" w:cs="Calibri"/>
              <w:sz w:val="18"/>
              <w:szCs w:val="18"/>
              <w:highlight w:val="yellow"/>
            </w:rPr>
          </w:pPr>
          <w:r w:rsidRPr="00A94651">
            <w:rPr>
              <w:rFonts w:ascii="Calibri" w:hAnsi="Calibri" w:cs="Calibri"/>
              <w:sz w:val="18"/>
              <w:szCs w:val="18"/>
              <w:highlight w:val="yellow"/>
            </w:rPr>
            <w:t>Approval Date</w:t>
          </w:r>
        </w:p>
      </w:tc>
      <w:tc>
        <w:tcPr>
          <w:tcW w:w="1620" w:type="dxa"/>
          <w:tcBorders>
            <w:right w:val="nil"/>
          </w:tcBorders>
          <w:vAlign w:val="center"/>
        </w:tcPr>
        <w:p w14:paraId="6AA131C9" w14:textId="535F64B7" w:rsidR="003516AD" w:rsidRPr="00A94651" w:rsidRDefault="00CB12F3" w:rsidP="00447635">
          <w:pPr>
            <w:tabs>
              <w:tab w:val="left" w:pos="72"/>
              <w:tab w:val="left" w:pos="2880"/>
              <w:tab w:val="left" w:pos="7200"/>
            </w:tabs>
            <w:rPr>
              <w:rFonts w:ascii="Calibri" w:hAnsi="Calibri" w:cs="Calibri"/>
              <w:sz w:val="18"/>
              <w:szCs w:val="18"/>
              <w:highlight w:val="yellow"/>
            </w:rPr>
          </w:pPr>
          <w:r w:rsidRPr="00A94651">
            <w:rPr>
              <w:rFonts w:ascii="Calibri" w:hAnsi="Calibri" w:cs="Calibri"/>
              <w:sz w:val="18"/>
              <w:szCs w:val="18"/>
              <w:highlight w:val="yellow"/>
            </w:rPr>
            <w:t>Ma</w:t>
          </w:r>
          <w:r w:rsidR="00A94651" w:rsidRPr="00A94651">
            <w:rPr>
              <w:rFonts w:ascii="Calibri" w:hAnsi="Calibri" w:cs="Calibri"/>
              <w:sz w:val="18"/>
              <w:szCs w:val="18"/>
              <w:highlight w:val="yellow"/>
            </w:rPr>
            <w:t>y</w:t>
          </w:r>
          <w:r w:rsidR="00F15795" w:rsidRPr="00A94651">
            <w:rPr>
              <w:rFonts w:ascii="Calibri" w:hAnsi="Calibri" w:cs="Calibri"/>
              <w:sz w:val="18"/>
              <w:szCs w:val="18"/>
              <w:highlight w:val="yellow"/>
            </w:rPr>
            <w:t xml:space="preserve"> </w:t>
          </w:r>
          <w:r w:rsidRPr="00A94651">
            <w:rPr>
              <w:rFonts w:ascii="Calibri" w:hAnsi="Calibri" w:cs="Calibri"/>
              <w:sz w:val="18"/>
              <w:szCs w:val="18"/>
              <w:highlight w:val="yellow"/>
            </w:rPr>
            <w:t>202</w:t>
          </w:r>
          <w:r w:rsidR="0055085A">
            <w:rPr>
              <w:rFonts w:ascii="Calibri" w:hAnsi="Calibri" w:cs="Calibri"/>
              <w:sz w:val="18"/>
              <w:szCs w:val="18"/>
              <w:highlight w:val="yellow"/>
            </w:rPr>
            <w:t>0</w:t>
          </w:r>
        </w:p>
      </w:tc>
    </w:tr>
    <w:tr w:rsidR="00D26AB0" w14:paraId="6B4BF29A" w14:textId="77777777" w:rsidTr="00447635">
      <w:tc>
        <w:tcPr>
          <w:tcW w:w="5760" w:type="dxa"/>
          <w:vMerge/>
          <w:tcBorders>
            <w:left w:val="nil"/>
            <w:bottom w:val="single" w:sz="12" w:space="0" w:color="auto"/>
          </w:tcBorders>
        </w:tcPr>
        <w:p w14:paraId="260DFB4C" w14:textId="77777777" w:rsidR="003516AD" w:rsidRDefault="00DD791F" w:rsidP="00447635">
          <w:pPr>
            <w:tabs>
              <w:tab w:val="left" w:pos="2880"/>
              <w:tab w:val="left" w:pos="7200"/>
            </w:tabs>
            <w:rPr>
              <w:rFonts w:ascii="Calibri" w:hAnsi="Calibri" w:cs="Calibri"/>
              <w:b/>
            </w:rPr>
          </w:pPr>
        </w:p>
      </w:tc>
      <w:tc>
        <w:tcPr>
          <w:tcW w:w="1350" w:type="dxa"/>
          <w:tcBorders>
            <w:bottom w:val="single" w:sz="12" w:space="0" w:color="auto"/>
          </w:tcBorders>
        </w:tcPr>
        <w:p w14:paraId="016E6C27" w14:textId="77777777" w:rsidR="003516AD" w:rsidRPr="00A94651" w:rsidRDefault="00F15795" w:rsidP="00447635">
          <w:pPr>
            <w:tabs>
              <w:tab w:val="left" w:pos="1446"/>
              <w:tab w:val="left" w:pos="2880"/>
              <w:tab w:val="left" w:pos="7200"/>
            </w:tabs>
            <w:rPr>
              <w:rFonts w:ascii="Calibri" w:hAnsi="Calibri" w:cs="Calibri"/>
              <w:sz w:val="18"/>
              <w:szCs w:val="18"/>
              <w:highlight w:val="yellow"/>
            </w:rPr>
          </w:pPr>
          <w:r w:rsidRPr="00A94651">
            <w:rPr>
              <w:rFonts w:ascii="Calibri" w:hAnsi="Calibri" w:cs="Calibri"/>
              <w:sz w:val="18"/>
              <w:szCs w:val="18"/>
              <w:highlight w:val="yellow"/>
            </w:rPr>
            <w:t>Supersedes</w:t>
          </w:r>
        </w:p>
      </w:tc>
      <w:tc>
        <w:tcPr>
          <w:tcW w:w="1620" w:type="dxa"/>
          <w:tcBorders>
            <w:bottom w:val="single" w:sz="12" w:space="0" w:color="auto"/>
            <w:right w:val="nil"/>
          </w:tcBorders>
        </w:tcPr>
        <w:p w14:paraId="0437C9F8" w14:textId="3D98B621" w:rsidR="003516AD" w:rsidRPr="00A94651" w:rsidRDefault="00DD791F" w:rsidP="00447635">
          <w:pPr>
            <w:tabs>
              <w:tab w:val="left" w:pos="72"/>
              <w:tab w:val="left" w:pos="2880"/>
              <w:tab w:val="left" w:pos="7200"/>
            </w:tabs>
            <w:rPr>
              <w:rFonts w:ascii="Calibri" w:hAnsi="Calibri" w:cs="Calibri"/>
              <w:sz w:val="18"/>
              <w:szCs w:val="18"/>
              <w:highlight w:val="yellow"/>
            </w:rPr>
          </w:pPr>
        </w:p>
      </w:tc>
    </w:tr>
  </w:tbl>
  <w:p w14:paraId="5BA6FC88" w14:textId="77777777" w:rsidR="008B01FB" w:rsidRDefault="00DD7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563"/>
    <w:multiLevelType w:val="hybridMultilevel"/>
    <w:tmpl w:val="41F826F8"/>
    <w:lvl w:ilvl="0" w:tplc="0CD0CB1C">
      <w:start w:val="1"/>
      <w:numFmt w:val="upperLetter"/>
      <w:lvlText w:val="%1."/>
      <w:lvlJc w:val="left"/>
      <w:pPr>
        <w:tabs>
          <w:tab w:val="num" w:pos="1440"/>
        </w:tabs>
        <w:ind w:left="1440" w:hanging="720"/>
      </w:pPr>
      <w:rPr>
        <w:rFonts w:hint="default"/>
        <w:b w:val="0"/>
        <w:i w:val="0"/>
        <w:color w:val="auto"/>
        <w:sz w:val="24"/>
        <w:szCs w:val="24"/>
      </w:rPr>
    </w:lvl>
    <w:lvl w:ilvl="1" w:tplc="7562A384">
      <w:start w:val="1"/>
      <w:numFmt w:val="decimal"/>
      <w:lvlText w:val="%2."/>
      <w:lvlJc w:val="left"/>
      <w:pPr>
        <w:tabs>
          <w:tab w:val="num" w:pos="2160"/>
        </w:tabs>
        <w:ind w:left="2160" w:hanging="720"/>
      </w:pPr>
      <w:rPr>
        <w:rFonts w:hint="default"/>
        <w:b w:val="0"/>
        <w:i w:val="0"/>
        <w:color w:val="auto"/>
        <w:sz w:val="24"/>
        <w:szCs w:val="24"/>
      </w:rPr>
    </w:lvl>
    <w:lvl w:ilvl="2" w:tplc="9474CB08">
      <w:start w:val="1"/>
      <w:numFmt w:val="lowerLetter"/>
      <w:lvlText w:val="%3."/>
      <w:lvlJc w:val="left"/>
      <w:pPr>
        <w:tabs>
          <w:tab w:val="num" w:pos="2880"/>
        </w:tabs>
        <w:ind w:left="2880" w:hanging="720"/>
      </w:pPr>
      <w:rPr>
        <w:rFonts w:ascii="Times New Roman" w:hAnsi="Times New Roman" w:hint="default"/>
        <w:b w:val="0"/>
        <w:i w:val="0"/>
        <w:color w:val="auto"/>
        <w:sz w:val="24"/>
        <w:szCs w:val="24"/>
      </w:rPr>
    </w:lvl>
    <w:lvl w:ilvl="3" w:tplc="8744BEEE">
      <w:start w:val="1"/>
      <w:numFmt w:val="lowerRoman"/>
      <w:lvlText w:val="%4."/>
      <w:lvlJc w:val="left"/>
      <w:pPr>
        <w:tabs>
          <w:tab w:val="num" w:pos="3600"/>
        </w:tabs>
        <w:ind w:left="3600" w:hanging="720"/>
      </w:pPr>
      <w:rPr>
        <w:rFonts w:hint="default"/>
        <w:b w:val="0"/>
        <w:i w:val="0"/>
        <w:color w:val="auto"/>
        <w:sz w:val="24"/>
        <w:szCs w:val="24"/>
      </w:rPr>
    </w:lvl>
    <w:lvl w:ilvl="4" w:tplc="253CE270">
      <w:start w:val="1"/>
      <w:numFmt w:val="lowerLetter"/>
      <w:lvlText w:val="%5."/>
      <w:lvlJc w:val="left"/>
      <w:pPr>
        <w:tabs>
          <w:tab w:val="num" w:pos="3600"/>
        </w:tabs>
        <w:ind w:left="3600" w:hanging="360"/>
      </w:pPr>
    </w:lvl>
    <w:lvl w:ilvl="5" w:tplc="68E2042C" w:tentative="1">
      <w:start w:val="1"/>
      <w:numFmt w:val="lowerRoman"/>
      <w:lvlText w:val="%6."/>
      <w:lvlJc w:val="right"/>
      <w:pPr>
        <w:tabs>
          <w:tab w:val="num" w:pos="4320"/>
        </w:tabs>
        <w:ind w:left="4320" w:hanging="180"/>
      </w:pPr>
    </w:lvl>
    <w:lvl w:ilvl="6" w:tplc="59DE13B4" w:tentative="1">
      <w:start w:val="1"/>
      <w:numFmt w:val="decimal"/>
      <w:lvlText w:val="%7."/>
      <w:lvlJc w:val="left"/>
      <w:pPr>
        <w:tabs>
          <w:tab w:val="num" w:pos="5040"/>
        </w:tabs>
        <w:ind w:left="5040" w:hanging="360"/>
      </w:pPr>
    </w:lvl>
    <w:lvl w:ilvl="7" w:tplc="524A35B0" w:tentative="1">
      <w:start w:val="1"/>
      <w:numFmt w:val="lowerLetter"/>
      <w:lvlText w:val="%8."/>
      <w:lvlJc w:val="left"/>
      <w:pPr>
        <w:tabs>
          <w:tab w:val="num" w:pos="5760"/>
        </w:tabs>
        <w:ind w:left="5760" w:hanging="360"/>
      </w:pPr>
    </w:lvl>
    <w:lvl w:ilvl="8" w:tplc="2F9030A4" w:tentative="1">
      <w:start w:val="1"/>
      <w:numFmt w:val="lowerRoman"/>
      <w:lvlText w:val="%9."/>
      <w:lvlJc w:val="right"/>
      <w:pPr>
        <w:tabs>
          <w:tab w:val="num" w:pos="6480"/>
        </w:tabs>
        <w:ind w:left="6480" w:hanging="180"/>
      </w:pPr>
    </w:lvl>
  </w:abstractNum>
  <w:abstractNum w:abstractNumId="1" w15:restartNumberingAfterBreak="0">
    <w:nsid w:val="01A84781"/>
    <w:multiLevelType w:val="multilevel"/>
    <w:tmpl w:val="22163118"/>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3A7CA1"/>
    <w:multiLevelType w:val="hybridMultilevel"/>
    <w:tmpl w:val="8B280BAA"/>
    <w:lvl w:ilvl="0" w:tplc="D5E44820">
      <w:start w:val="5"/>
      <w:numFmt w:val="decimal"/>
      <w:lvlText w:val="%1."/>
      <w:lvlJc w:val="left"/>
      <w:pPr>
        <w:ind w:left="1440" w:hanging="360"/>
      </w:pPr>
      <w:rPr>
        <w:rFonts w:hint="default"/>
      </w:rPr>
    </w:lvl>
    <w:lvl w:ilvl="1" w:tplc="59A20AA8">
      <w:start w:val="1"/>
      <w:numFmt w:val="decimal"/>
      <w:lvlText w:val="%2."/>
      <w:lvlJc w:val="left"/>
      <w:pPr>
        <w:ind w:left="1440" w:hanging="360"/>
      </w:pPr>
      <w:rPr>
        <w:rFonts w:hint="default"/>
        <w:b w:val="0"/>
        <w:i w:val="0"/>
        <w:color w:val="auto"/>
        <w:sz w:val="24"/>
        <w:szCs w:val="24"/>
      </w:rPr>
    </w:lvl>
    <w:lvl w:ilvl="2" w:tplc="5474505E" w:tentative="1">
      <w:start w:val="1"/>
      <w:numFmt w:val="lowerRoman"/>
      <w:lvlText w:val="%3."/>
      <w:lvlJc w:val="right"/>
      <w:pPr>
        <w:ind w:left="2160" w:hanging="180"/>
      </w:pPr>
    </w:lvl>
    <w:lvl w:ilvl="3" w:tplc="8EDC37C0" w:tentative="1">
      <w:start w:val="1"/>
      <w:numFmt w:val="decimal"/>
      <w:lvlText w:val="%4."/>
      <w:lvlJc w:val="left"/>
      <w:pPr>
        <w:ind w:left="2880" w:hanging="360"/>
      </w:pPr>
    </w:lvl>
    <w:lvl w:ilvl="4" w:tplc="447A4B34" w:tentative="1">
      <w:start w:val="1"/>
      <w:numFmt w:val="lowerLetter"/>
      <w:lvlText w:val="%5."/>
      <w:lvlJc w:val="left"/>
      <w:pPr>
        <w:ind w:left="3600" w:hanging="360"/>
      </w:pPr>
    </w:lvl>
    <w:lvl w:ilvl="5" w:tplc="583A0C18" w:tentative="1">
      <w:start w:val="1"/>
      <w:numFmt w:val="lowerRoman"/>
      <w:lvlText w:val="%6."/>
      <w:lvlJc w:val="right"/>
      <w:pPr>
        <w:ind w:left="4320" w:hanging="180"/>
      </w:pPr>
    </w:lvl>
    <w:lvl w:ilvl="6" w:tplc="2FCAE6EE" w:tentative="1">
      <w:start w:val="1"/>
      <w:numFmt w:val="decimal"/>
      <w:lvlText w:val="%7."/>
      <w:lvlJc w:val="left"/>
      <w:pPr>
        <w:ind w:left="5040" w:hanging="360"/>
      </w:pPr>
    </w:lvl>
    <w:lvl w:ilvl="7" w:tplc="C6067F72" w:tentative="1">
      <w:start w:val="1"/>
      <w:numFmt w:val="lowerLetter"/>
      <w:lvlText w:val="%8."/>
      <w:lvlJc w:val="left"/>
      <w:pPr>
        <w:ind w:left="5760" w:hanging="360"/>
      </w:pPr>
    </w:lvl>
    <w:lvl w:ilvl="8" w:tplc="DE8097E6" w:tentative="1">
      <w:start w:val="1"/>
      <w:numFmt w:val="lowerRoman"/>
      <w:lvlText w:val="%9."/>
      <w:lvlJc w:val="right"/>
      <w:pPr>
        <w:ind w:left="6480" w:hanging="180"/>
      </w:pPr>
    </w:lvl>
  </w:abstractNum>
  <w:abstractNum w:abstractNumId="3" w15:restartNumberingAfterBreak="0">
    <w:nsid w:val="0B782CE6"/>
    <w:multiLevelType w:val="hybridMultilevel"/>
    <w:tmpl w:val="B40E35DE"/>
    <w:lvl w:ilvl="0" w:tplc="48D8E1D6">
      <w:start w:val="1"/>
      <w:numFmt w:val="decimal"/>
      <w:lvlText w:val="%1."/>
      <w:lvlJc w:val="left"/>
      <w:pPr>
        <w:ind w:left="2160" w:hanging="720"/>
      </w:pPr>
      <w:rPr>
        <w:rFonts w:hint="default"/>
        <w:b w:val="0"/>
        <w:i w:val="0"/>
        <w:color w:val="auto"/>
        <w:sz w:val="24"/>
        <w:szCs w:val="24"/>
      </w:rPr>
    </w:lvl>
    <w:lvl w:ilvl="1" w:tplc="721C34A2" w:tentative="1">
      <w:start w:val="1"/>
      <w:numFmt w:val="lowerLetter"/>
      <w:lvlText w:val="%2."/>
      <w:lvlJc w:val="left"/>
      <w:pPr>
        <w:ind w:left="2520" w:hanging="360"/>
      </w:pPr>
    </w:lvl>
    <w:lvl w:ilvl="2" w:tplc="A474A42C" w:tentative="1">
      <w:start w:val="1"/>
      <w:numFmt w:val="lowerRoman"/>
      <w:lvlText w:val="%3."/>
      <w:lvlJc w:val="right"/>
      <w:pPr>
        <w:ind w:left="3240" w:hanging="180"/>
      </w:pPr>
    </w:lvl>
    <w:lvl w:ilvl="3" w:tplc="970C3702" w:tentative="1">
      <w:start w:val="1"/>
      <w:numFmt w:val="decimal"/>
      <w:lvlText w:val="%4."/>
      <w:lvlJc w:val="left"/>
      <w:pPr>
        <w:ind w:left="3960" w:hanging="360"/>
      </w:pPr>
    </w:lvl>
    <w:lvl w:ilvl="4" w:tplc="D9F8A306" w:tentative="1">
      <w:start w:val="1"/>
      <w:numFmt w:val="lowerLetter"/>
      <w:lvlText w:val="%5."/>
      <w:lvlJc w:val="left"/>
      <w:pPr>
        <w:ind w:left="4680" w:hanging="360"/>
      </w:pPr>
    </w:lvl>
    <w:lvl w:ilvl="5" w:tplc="D032CB5A" w:tentative="1">
      <w:start w:val="1"/>
      <w:numFmt w:val="lowerRoman"/>
      <w:lvlText w:val="%6."/>
      <w:lvlJc w:val="right"/>
      <w:pPr>
        <w:ind w:left="5400" w:hanging="180"/>
      </w:pPr>
    </w:lvl>
    <w:lvl w:ilvl="6" w:tplc="C8DA039E" w:tentative="1">
      <w:start w:val="1"/>
      <w:numFmt w:val="decimal"/>
      <w:lvlText w:val="%7."/>
      <w:lvlJc w:val="left"/>
      <w:pPr>
        <w:ind w:left="6120" w:hanging="360"/>
      </w:pPr>
    </w:lvl>
    <w:lvl w:ilvl="7" w:tplc="14FED5CC" w:tentative="1">
      <w:start w:val="1"/>
      <w:numFmt w:val="lowerLetter"/>
      <w:lvlText w:val="%8."/>
      <w:lvlJc w:val="left"/>
      <w:pPr>
        <w:ind w:left="6840" w:hanging="360"/>
      </w:pPr>
    </w:lvl>
    <w:lvl w:ilvl="8" w:tplc="7AFED04E" w:tentative="1">
      <w:start w:val="1"/>
      <w:numFmt w:val="lowerRoman"/>
      <w:lvlText w:val="%9."/>
      <w:lvlJc w:val="right"/>
      <w:pPr>
        <w:ind w:left="7560" w:hanging="180"/>
      </w:pPr>
    </w:lvl>
  </w:abstractNum>
  <w:abstractNum w:abstractNumId="4" w15:restartNumberingAfterBreak="0">
    <w:nsid w:val="0E5B6C20"/>
    <w:multiLevelType w:val="multilevel"/>
    <w:tmpl w:val="3D52BE7C"/>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153AA2"/>
    <w:multiLevelType w:val="multilevel"/>
    <w:tmpl w:val="225EB9CA"/>
    <w:lvl w:ilvl="0">
      <w:start w:val="1"/>
      <w:numFmt w:val="lowerLetter"/>
      <w:lvlText w:val="%1."/>
      <w:lvlJc w:val="left"/>
      <w:pPr>
        <w:tabs>
          <w:tab w:val="num" w:pos="5580"/>
        </w:tabs>
        <w:ind w:left="558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 w15:restartNumberingAfterBreak="0">
    <w:nsid w:val="117E35C7"/>
    <w:multiLevelType w:val="multilevel"/>
    <w:tmpl w:val="74E03D70"/>
    <w:lvl w:ilvl="0">
      <w:start w:val="1"/>
      <w:numFmt w:val="decimal"/>
      <w:lvlText w:val="%1."/>
      <w:lvlJc w:val="left"/>
      <w:pPr>
        <w:tabs>
          <w:tab w:val="num" w:pos="5400"/>
        </w:tabs>
        <w:ind w:left="5400" w:hanging="720"/>
      </w:pPr>
      <w:rPr>
        <w:rFonts w:hint="default"/>
        <w:b w:val="0"/>
        <w:i w:val="0"/>
      </w:rPr>
    </w:lvl>
    <w:lvl w:ilvl="1">
      <w:start w:val="1"/>
      <w:numFmt w:val="lowerLetter"/>
      <w:lvlText w:val="%2."/>
      <w:lvlJc w:val="left"/>
      <w:pPr>
        <w:tabs>
          <w:tab w:val="num" w:pos="4140"/>
        </w:tabs>
        <w:ind w:left="4140" w:hanging="360"/>
      </w:pPr>
    </w:lvl>
    <w:lvl w:ilvl="2">
      <w:start w:val="1"/>
      <w:numFmt w:val="lowerRoman"/>
      <w:lvlText w:val="%3."/>
      <w:lvlJc w:val="right"/>
      <w:pPr>
        <w:tabs>
          <w:tab w:val="num" w:pos="4860"/>
        </w:tabs>
        <w:ind w:left="4860" w:hanging="180"/>
      </w:pPr>
    </w:lvl>
    <w:lvl w:ilvl="3">
      <w:start w:val="1"/>
      <w:numFmt w:val="decimal"/>
      <w:lvlText w:val="%4."/>
      <w:lvlJc w:val="left"/>
      <w:pPr>
        <w:tabs>
          <w:tab w:val="num" w:pos="5580"/>
        </w:tabs>
        <w:ind w:left="5580" w:hanging="360"/>
      </w:pPr>
    </w:lvl>
    <w:lvl w:ilvl="4">
      <w:start w:val="1"/>
      <w:numFmt w:val="lowerLetter"/>
      <w:lvlText w:val="%5."/>
      <w:lvlJc w:val="left"/>
      <w:pPr>
        <w:tabs>
          <w:tab w:val="num" w:pos="6300"/>
        </w:tabs>
        <w:ind w:left="6300" w:hanging="360"/>
      </w:pPr>
    </w:lvl>
    <w:lvl w:ilvl="5">
      <w:start w:val="1"/>
      <w:numFmt w:val="lowerRoman"/>
      <w:lvlText w:val="%6."/>
      <w:lvlJc w:val="right"/>
      <w:pPr>
        <w:tabs>
          <w:tab w:val="num" w:pos="7020"/>
        </w:tabs>
        <w:ind w:left="7020" w:hanging="180"/>
      </w:pPr>
    </w:lvl>
    <w:lvl w:ilvl="6">
      <w:start w:val="1"/>
      <w:numFmt w:val="decimal"/>
      <w:lvlText w:val="%7."/>
      <w:lvlJc w:val="left"/>
      <w:pPr>
        <w:tabs>
          <w:tab w:val="num" w:pos="7740"/>
        </w:tabs>
        <w:ind w:left="7740" w:hanging="360"/>
      </w:pPr>
    </w:lvl>
    <w:lvl w:ilvl="7">
      <w:start w:val="1"/>
      <w:numFmt w:val="lowerLetter"/>
      <w:lvlText w:val="%8."/>
      <w:lvlJc w:val="left"/>
      <w:pPr>
        <w:tabs>
          <w:tab w:val="num" w:pos="8460"/>
        </w:tabs>
        <w:ind w:left="8460" w:hanging="360"/>
      </w:pPr>
    </w:lvl>
    <w:lvl w:ilvl="8">
      <w:start w:val="1"/>
      <w:numFmt w:val="lowerRoman"/>
      <w:lvlText w:val="%9."/>
      <w:lvlJc w:val="right"/>
      <w:pPr>
        <w:tabs>
          <w:tab w:val="num" w:pos="9180"/>
        </w:tabs>
        <w:ind w:left="9180" w:hanging="180"/>
      </w:pPr>
    </w:lvl>
  </w:abstractNum>
  <w:abstractNum w:abstractNumId="7" w15:restartNumberingAfterBreak="0">
    <w:nsid w:val="11970BE0"/>
    <w:multiLevelType w:val="multilevel"/>
    <w:tmpl w:val="3926CA26"/>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E91051"/>
    <w:multiLevelType w:val="multilevel"/>
    <w:tmpl w:val="99F4BEBC"/>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440"/>
        </w:tabs>
        <w:ind w:left="1440" w:hanging="72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4D64CB"/>
    <w:multiLevelType w:val="hybridMultilevel"/>
    <w:tmpl w:val="98C0A8A8"/>
    <w:lvl w:ilvl="0" w:tplc="734A4E88">
      <w:start w:val="1"/>
      <w:numFmt w:val="upperLetter"/>
      <w:lvlText w:val="%1."/>
      <w:lvlJc w:val="left"/>
      <w:pPr>
        <w:tabs>
          <w:tab w:val="num" w:pos="1440"/>
        </w:tabs>
        <w:ind w:left="1440" w:hanging="720"/>
      </w:pPr>
      <w:rPr>
        <w:rFonts w:hint="default"/>
      </w:rPr>
    </w:lvl>
    <w:lvl w:ilvl="1" w:tplc="1A64AD94">
      <w:start w:val="1"/>
      <w:numFmt w:val="decimal"/>
      <w:lvlText w:val="%2."/>
      <w:lvlJc w:val="left"/>
      <w:pPr>
        <w:tabs>
          <w:tab w:val="num" w:pos="1800"/>
        </w:tabs>
        <w:ind w:left="1800" w:hanging="360"/>
      </w:pPr>
      <w:rPr>
        <w:rFonts w:hint="default"/>
      </w:rPr>
    </w:lvl>
    <w:lvl w:ilvl="2" w:tplc="7B4EDDC0">
      <w:start w:val="1"/>
      <w:numFmt w:val="lowerLetter"/>
      <w:lvlText w:val="%3."/>
      <w:lvlJc w:val="left"/>
      <w:pPr>
        <w:tabs>
          <w:tab w:val="num" w:pos="2700"/>
        </w:tabs>
        <w:ind w:left="2700" w:hanging="360"/>
      </w:pPr>
      <w:rPr>
        <w:rFonts w:hint="default"/>
        <w:b w:val="0"/>
      </w:rPr>
    </w:lvl>
    <w:lvl w:ilvl="3" w:tplc="D15A00CE">
      <w:start w:val="1"/>
      <w:numFmt w:val="decimal"/>
      <w:lvlText w:val="%4)"/>
      <w:lvlJc w:val="left"/>
      <w:pPr>
        <w:tabs>
          <w:tab w:val="num" w:pos="3240"/>
        </w:tabs>
        <w:ind w:left="3240" w:hanging="360"/>
      </w:pPr>
      <w:rPr>
        <w:rFonts w:hint="default"/>
      </w:rPr>
    </w:lvl>
    <w:lvl w:ilvl="4" w:tplc="5888C204">
      <w:start w:val="1"/>
      <w:numFmt w:val="lowerLetter"/>
      <w:lvlText w:val="%5)"/>
      <w:lvlJc w:val="left"/>
      <w:pPr>
        <w:tabs>
          <w:tab w:val="num" w:pos="3960"/>
        </w:tabs>
        <w:ind w:left="3960" w:hanging="360"/>
      </w:pPr>
      <w:rPr>
        <w:rFonts w:ascii="Times New Roman" w:eastAsia="Times New Roman" w:hAnsi="Times New Roman" w:cs="Times New Roman"/>
      </w:rPr>
    </w:lvl>
    <w:lvl w:ilvl="5" w:tplc="99585FE8">
      <w:start w:val="2"/>
      <w:numFmt w:val="lowerRoman"/>
      <w:lvlText w:val="%6."/>
      <w:lvlJc w:val="left"/>
      <w:pPr>
        <w:ind w:left="4230" w:hanging="720"/>
      </w:pPr>
      <w:rPr>
        <w:rFonts w:hint="default"/>
      </w:rPr>
    </w:lvl>
    <w:lvl w:ilvl="6" w:tplc="9A7AD322" w:tentative="1">
      <w:start w:val="1"/>
      <w:numFmt w:val="decimal"/>
      <w:lvlText w:val="%7."/>
      <w:lvlJc w:val="left"/>
      <w:pPr>
        <w:tabs>
          <w:tab w:val="num" w:pos="5400"/>
        </w:tabs>
        <w:ind w:left="5400" w:hanging="360"/>
      </w:pPr>
    </w:lvl>
    <w:lvl w:ilvl="7" w:tplc="4E7EC6C8" w:tentative="1">
      <w:start w:val="1"/>
      <w:numFmt w:val="lowerLetter"/>
      <w:lvlText w:val="%8."/>
      <w:lvlJc w:val="left"/>
      <w:pPr>
        <w:tabs>
          <w:tab w:val="num" w:pos="6120"/>
        </w:tabs>
        <w:ind w:left="6120" w:hanging="360"/>
      </w:pPr>
    </w:lvl>
    <w:lvl w:ilvl="8" w:tplc="9522D558" w:tentative="1">
      <w:start w:val="1"/>
      <w:numFmt w:val="lowerRoman"/>
      <w:lvlText w:val="%9."/>
      <w:lvlJc w:val="right"/>
      <w:pPr>
        <w:tabs>
          <w:tab w:val="num" w:pos="6840"/>
        </w:tabs>
        <w:ind w:left="6840" w:hanging="180"/>
      </w:pPr>
    </w:lvl>
  </w:abstractNum>
  <w:abstractNum w:abstractNumId="10" w15:restartNumberingAfterBreak="0">
    <w:nsid w:val="15AE59F9"/>
    <w:multiLevelType w:val="hybridMultilevel"/>
    <w:tmpl w:val="F7066958"/>
    <w:lvl w:ilvl="0" w:tplc="9158491A">
      <w:start w:val="1"/>
      <w:numFmt w:val="lowerLetter"/>
      <w:lvlText w:val="%1."/>
      <w:lvlJc w:val="left"/>
      <w:pPr>
        <w:tabs>
          <w:tab w:val="num" w:pos="1440"/>
        </w:tabs>
        <w:ind w:left="1440" w:hanging="360"/>
      </w:pPr>
      <w:rPr>
        <w:rFonts w:hint="default"/>
      </w:rPr>
    </w:lvl>
    <w:lvl w:ilvl="1" w:tplc="DA88557E" w:tentative="1">
      <w:start w:val="1"/>
      <w:numFmt w:val="lowerLetter"/>
      <w:lvlText w:val="%2."/>
      <w:lvlJc w:val="left"/>
      <w:pPr>
        <w:tabs>
          <w:tab w:val="num" w:pos="1440"/>
        </w:tabs>
        <w:ind w:left="1440" w:hanging="360"/>
      </w:pPr>
    </w:lvl>
    <w:lvl w:ilvl="2" w:tplc="58E27168" w:tentative="1">
      <w:start w:val="1"/>
      <w:numFmt w:val="lowerRoman"/>
      <w:lvlText w:val="%3."/>
      <w:lvlJc w:val="right"/>
      <w:pPr>
        <w:tabs>
          <w:tab w:val="num" w:pos="2160"/>
        </w:tabs>
        <w:ind w:left="2160" w:hanging="180"/>
      </w:pPr>
    </w:lvl>
    <w:lvl w:ilvl="3" w:tplc="3EE43F22" w:tentative="1">
      <w:start w:val="1"/>
      <w:numFmt w:val="decimal"/>
      <w:lvlText w:val="%4."/>
      <w:lvlJc w:val="left"/>
      <w:pPr>
        <w:tabs>
          <w:tab w:val="num" w:pos="2880"/>
        </w:tabs>
        <w:ind w:left="2880" w:hanging="360"/>
      </w:pPr>
    </w:lvl>
    <w:lvl w:ilvl="4" w:tplc="6F6CFA0C" w:tentative="1">
      <w:start w:val="1"/>
      <w:numFmt w:val="lowerLetter"/>
      <w:lvlText w:val="%5."/>
      <w:lvlJc w:val="left"/>
      <w:pPr>
        <w:tabs>
          <w:tab w:val="num" w:pos="3600"/>
        </w:tabs>
        <w:ind w:left="3600" w:hanging="360"/>
      </w:pPr>
    </w:lvl>
    <w:lvl w:ilvl="5" w:tplc="5DC26254" w:tentative="1">
      <w:start w:val="1"/>
      <w:numFmt w:val="lowerRoman"/>
      <w:lvlText w:val="%6."/>
      <w:lvlJc w:val="right"/>
      <w:pPr>
        <w:tabs>
          <w:tab w:val="num" w:pos="4320"/>
        </w:tabs>
        <w:ind w:left="4320" w:hanging="180"/>
      </w:pPr>
    </w:lvl>
    <w:lvl w:ilvl="6" w:tplc="BF360F40" w:tentative="1">
      <w:start w:val="1"/>
      <w:numFmt w:val="decimal"/>
      <w:lvlText w:val="%7."/>
      <w:lvlJc w:val="left"/>
      <w:pPr>
        <w:tabs>
          <w:tab w:val="num" w:pos="5040"/>
        </w:tabs>
        <w:ind w:left="5040" w:hanging="360"/>
      </w:pPr>
    </w:lvl>
    <w:lvl w:ilvl="7" w:tplc="7F98651E" w:tentative="1">
      <w:start w:val="1"/>
      <w:numFmt w:val="lowerLetter"/>
      <w:lvlText w:val="%8."/>
      <w:lvlJc w:val="left"/>
      <w:pPr>
        <w:tabs>
          <w:tab w:val="num" w:pos="5760"/>
        </w:tabs>
        <w:ind w:left="5760" w:hanging="360"/>
      </w:pPr>
    </w:lvl>
    <w:lvl w:ilvl="8" w:tplc="B3565A84" w:tentative="1">
      <w:start w:val="1"/>
      <w:numFmt w:val="lowerRoman"/>
      <w:lvlText w:val="%9."/>
      <w:lvlJc w:val="right"/>
      <w:pPr>
        <w:tabs>
          <w:tab w:val="num" w:pos="6480"/>
        </w:tabs>
        <w:ind w:left="6480" w:hanging="180"/>
      </w:pPr>
    </w:lvl>
  </w:abstractNum>
  <w:abstractNum w:abstractNumId="11" w15:restartNumberingAfterBreak="0">
    <w:nsid w:val="1684076A"/>
    <w:multiLevelType w:val="multilevel"/>
    <w:tmpl w:val="22163118"/>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D612BF"/>
    <w:multiLevelType w:val="multilevel"/>
    <w:tmpl w:val="23E21A7A"/>
    <w:lvl w:ilvl="0">
      <w:start w:val="7"/>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8E78C1"/>
    <w:multiLevelType w:val="hybridMultilevel"/>
    <w:tmpl w:val="340AE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F759A"/>
    <w:multiLevelType w:val="hybridMultilevel"/>
    <w:tmpl w:val="D91ECF6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761CB2"/>
    <w:multiLevelType w:val="multilevel"/>
    <w:tmpl w:val="B88697E6"/>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decimal"/>
      <w:lvlText w:val="%3."/>
      <w:lvlJc w:val="left"/>
      <w:pPr>
        <w:tabs>
          <w:tab w:val="num" w:pos="2700"/>
        </w:tabs>
        <w:ind w:left="2700" w:hanging="72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6607FE"/>
    <w:multiLevelType w:val="hybridMultilevel"/>
    <w:tmpl w:val="605876FC"/>
    <w:lvl w:ilvl="0" w:tplc="2EF2846E">
      <w:start w:val="1"/>
      <w:numFmt w:val="decimal"/>
      <w:lvlText w:val="%1."/>
      <w:lvlJc w:val="left"/>
      <w:pPr>
        <w:ind w:left="2160" w:hanging="360"/>
      </w:pPr>
    </w:lvl>
    <w:lvl w:ilvl="1" w:tplc="D54C7AE4">
      <w:start w:val="1"/>
      <w:numFmt w:val="lowerLetter"/>
      <w:lvlText w:val="%2."/>
      <w:lvlJc w:val="left"/>
      <w:pPr>
        <w:ind w:left="3240" w:hanging="720"/>
      </w:pPr>
      <w:rPr>
        <w:rFonts w:hint="default"/>
      </w:rPr>
    </w:lvl>
    <w:lvl w:ilvl="2" w:tplc="D8420E32" w:tentative="1">
      <w:start w:val="1"/>
      <w:numFmt w:val="lowerRoman"/>
      <w:lvlText w:val="%3."/>
      <w:lvlJc w:val="right"/>
      <w:pPr>
        <w:ind w:left="3600" w:hanging="180"/>
      </w:pPr>
    </w:lvl>
    <w:lvl w:ilvl="3" w:tplc="0E8EA236" w:tentative="1">
      <w:start w:val="1"/>
      <w:numFmt w:val="decimal"/>
      <w:lvlText w:val="%4."/>
      <w:lvlJc w:val="left"/>
      <w:pPr>
        <w:ind w:left="4320" w:hanging="360"/>
      </w:pPr>
    </w:lvl>
    <w:lvl w:ilvl="4" w:tplc="69C6371A" w:tentative="1">
      <w:start w:val="1"/>
      <w:numFmt w:val="lowerLetter"/>
      <w:lvlText w:val="%5."/>
      <w:lvlJc w:val="left"/>
      <w:pPr>
        <w:ind w:left="5040" w:hanging="360"/>
      </w:pPr>
    </w:lvl>
    <w:lvl w:ilvl="5" w:tplc="3C3893CC" w:tentative="1">
      <w:start w:val="1"/>
      <w:numFmt w:val="lowerRoman"/>
      <w:lvlText w:val="%6."/>
      <w:lvlJc w:val="right"/>
      <w:pPr>
        <w:ind w:left="5760" w:hanging="180"/>
      </w:pPr>
    </w:lvl>
    <w:lvl w:ilvl="6" w:tplc="6FE41DCC" w:tentative="1">
      <w:start w:val="1"/>
      <w:numFmt w:val="decimal"/>
      <w:lvlText w:val="%7."/>
      <w:lvlJc w:val="left"/>
      <w:pPr>
        <w:ind w:left="6480" w:hanging="360"/>
      </w:pPr>
    </w:lvl>
    <w:lvl w:ilvl="7" w:tplc="74F69524" w:tentative="1">
      <w:start w:val="1"/>
      <w:numFmt w:val="lowerLetter"/>
      <w:lvlText w:val="%8."/>
      <w:lvlJc w:val="left"/>
      <w:pPr>
        <w:ind w:left="7200" w:hanging="360"/>
      </w:pPr>
    </w:lvl>
    <w:lvl w:ilvl="8" w:tplc="FD764798" w:tentative="1">
      <w:start w:val="1"/>
      <w:numFmt w:val="lowerRoman"/>
      <w:lvlText w:val="%9."/>
      <w:lvlJc w:val="right"/>
      <w:pPr>
        <w:ind w:left="7920" w:hanging="180"/>
      </w:pPr>
    </w:lvl>
  </w:abstractNum>
  <w:abstractNum w:abstractNumId="17" w15:restartNumberingAfterBreak="0">
    <w:nsid w:val="29526F89"/>
    <w:multiLevelType w:val="hybridMultilevel"/>
    <w:tmpl w:val="2AC2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00C44"/>
    <w:multiLevelType w:val="hybridMultilevel"/>
    <w:tmpl w:val="433E2BEA"/>
    <w:lvl w:ilvl="0" w:tplc="4EA45B82">
      <w:start w:val="1"/>
      <w:numFmt w:val="decimal"/>
      <w:lvlText w:val="%1."/>
      <w:lvlJc w:val="left"/>
      <w:pPr>
        <w:ind w:left="2160" w:hanging="720"/>
      </w:pPr>
      <w:rPr>
        <w:rFonts w:hint="default"/>
        <w:b w:val="0"/>
        <w:i w:val="0"/>
        <w:color w:val="auto"/>
        <w:sz w:val="24"/>
        <w:szCs w:val="24"/>
      </w:rPr>
    </w:lvl>
    <w:lvl w:ilvl="1" w:tplc="1E8EAC42" w:tentative="1">
      <w:start w:val="1"/>
      <w:numFmt w:val="lowerLetter"/>
      <w:lvlText w:val="%2."/>
      <w:lvlJc w:val="left"/>
      <w:pPr>
        <w:ind w:left="2520" w:hanging="360"/>
      </w:pPr>
    </w:lvl>
    <w:lvl w:ilvl="2" w:tplc="E2DA4744" w:tentative="1">
      <w:start w:val="1"/>
      <w:numFmt w:val="lowerRoman"/>
      <w:lvlText w:val="%3."/>
      <w:lvlJc w:val="right"/>
      <w:pPr>
        <w:ind w:left="3240" w:hanging="180"/>
      </w:pPr>
    </w:lvl>
    <w:lvl w:ilvl="3" w:tplc="5BD68DA6" w:tentative="1">
      <w:start w:val="1"/>
      <w:numFmt w:val="decimal"/>
      <w:lvlText w:val="%4."/>
      <w:lvlJc w:val="left"/>
      <w:pPr>
        <w:ind w:left="3960" w:hanging="360"/>
      </w:pPr>
    </w:lvl>
    <w:lvl w:ilvl="4" w:tplc="9E0CBDBC" w:tentative="1">
      <w:start w:val="1"/>
      <w:numFmt w:val="lowerLetter"/>
      <w:lvlText w:val="%5."/>
      <w:lvlJc w:val="left"/>
      <w:pPr>
        <w:ind w:left="4680" w:hanging="360"/>
      </w:pPr>
    </w:lvl>
    <w:lvl w:ilvl="5" w:tplc="5DEC7AF2" w:tentative="1">
      <w:start w:val="1"/>
      <w:numFmt w:val="lowerRoman"/>
      <w:lvlText w:val="%6."/>
      <w:lvlJc w:val="right"/>
      <w:pPr>
        <w:ind w:left="5400" w:hanging="180"/>
      </w:pPr>
    </w:lvl>
    <w:lvl w:ilvl="6" w:tplc="2BACEFF8" w:tentative="1">
      <w:start w:val="1"/>
      <w:numFmt w:val="decimal"/>
      <w:lvlText w:val="%7."/>
      <w:lvlJc w:val="left"/>
      <w:pPr>
        <w:ind w:left="6120" w:hanging="360"/>
      </w:pPr>
    </w:lvl>
    <w:lvl w:ilvl="7" w:tplc="9CE6B0B0" w:tentative="1">
      <w:start w:val="1"/>
      <w:numFmt w:val="lowerLetter"/>
      <w:lvlText w:val="%8."/>
      <w:lvlJc w:val="left"/>
      <w:pPr>
        <w:ind w:left="6840" w:hanging="360"/>
      </w:pPr>
    </w:lvl>
    <w:lvl w:ilvl="8" w:tplc="F466997A" w:tentative="1">
      <w:start w:val="1"/>
      <w:numFmt w:val="lowerRoman"/>
      <w:lvlText w:val="%9."/>
      <w:lvlJc w:val="right"/>
      <w:pPr>
        <w:ind w:left="7560" w:hanging="180"/>
      </w:pPr>
    </w:lvl>
  </w:abstractNum>
  <w:abstractNum w:abstractNumId="19" w15:restartNumberingAfterBreak="0">
    <w:nsid w:val="2CA33346"/>
    <w:multiLevelType w:val="hybridMultilevel"/>
    <w:tmpl w:val="41F826F8"/>
    <w:lvl w:ilvl="0" w:tplc="56B856F8">
      <w:start w:val="1"/>
      <w:numFmt w:val="upperLetter"/>
      <w:lvlText w:val="%1."/>
      <w:lvlJc w:val="left"/>
      <w:pPr>
        <w:tabs>
          <w:tab w:val="num" w:pos="1440"/>
        </w:tabs>
        <w:ind w:left="1440" w:hanging="720"/>
      </w:pPr>
      <w:rPr>
        <w:rFonts w:hint="default"/>
        <w:b w:val="0"/>
        <w:i w:val="0"/>
        <w:color w:val="auto"/>
        <w:sz w:val="24"/>
        <w:szCs w:val="24"/>
      </w:rPr>
    </w:lvl>
    <w:lvl w:ilvl="1" w:tplc="C9823DFE">
      <w:start w:val="1"/>
      <w:numFmt w:val="decimal"/>
      <w:lvlText w:val="%2."/>
      <w:lvlJc w:val="left"/>
      <w:pPr>
        <w:tabs>
          <w:tab w:val="num" w:pos="2160"/>
        </w:tabs>
        <w:ind w:left="2160" w:hanging="720"/>
      </w:pPr>
      <w:rPr>
        <w:rFonts w:hint="default"/>
        <w:b w:val="0"/>
        <w:i w:val="0"/>
        <w:color w:val="auto"/>
        <w:sz w:val="24"/>
        <w:szCs w:val="24"/>
      </w:rPr>
    </w:lvl>
    <w:lvl w:ilvl="2" w:tplc="AA483F3A">
      <w:start w:val="1"/>
      <w:numFmt w:val="lowerLetter"/>
      <w:lvlText w:val="%3."/>
      <w:lvlJc w:val="left"/>
      <w:pPr>
        <w:tabs>
          <w:tab w:val="num" w:pos="2880"/>
        </w:tabs>
        <w:ind w:left="2880" w:hanging="720"/>
      </w:pPr>
      <w:rPr>
        <w:rFonts w:ascii="Times New Roman" w:hAnsi="Times New Roman" w:hint="default"/>
        <w:b w:val="0"/>
        <w:i w:val="0"/>
        <w:color w:val="auto"/>
        <w:sz w:val="24"/>
        <w:szCs w:val="24"/>
      </w:rPr>
    </w:lvl>
    <w:lvl w:ilvl="3" w:tplc="FDB6D318">
      <w:start w:val="1"/>
      <w:numFmt w:val="lowerRoman"/>
      <w:lvlText w:val="%4."/>
      <w:lvlJc w:val="left"/>
      <w:pPr>
        <w:tabs>
          <w:tab w:val="num" w:pos="3600"/>
        </w:tabs>
        <w:ind w:left="3600" w:hanging="720"/>
      </w:pPr>
      <w:rPr>
        <w:rFonts w:hint="default"/>
        <w:b w:val="0"/>
        <w:i w:val="0"/>
        <w:color w:val="auto"/>
        <w:sz w:val="24"/>
        <w:szCs w:val="24"/>
      </w:rPr>
    </w:lvl>
    <w:lvl w:ilvl="4" w:tplc="DF4C16DC">
      <w:start w:val="1"/>
      <w:numFmt w:val="lowerLetter"/>
      <w:lvlText w:val="%5."/>
      <w:lvlJc w:val="left"/>
      <w:pPr>
        <w:tabs>
          <w:tab w:val="num" w:pos="3600"/>
        </w:tabs>
        <w:ind w:left="3600" w:hanging="360"/>
      </w:pPr>
    </w:lvl>
    <w:lvl w:ilvl="5" w:tplc="4EB85A0E" w:tentative="1">
      <w:start w:val="1"/>
      <w:numFmt w:val="lowerRoman"/>
      <w:lvlText w:val="%6."/>
      <w:lvlJc w:val="right"/>
      <w:pPr>
        <w:tabs>
          <w:tab w:val="num" w:pos="4320"/>
        </w:tabs>
        <w:ind w:left="4320" w:hanging="180"/>
      </w:pPr>
    </w:lvl>
    <w:lvl w:ilvl="6" w:tplc="587CE154" w:tentative="1">
      <w:start w:val="1"/>
      <w:numFmt w:val="decimal"/>
      <w:lvlText w:val="%7."/>
      <w:lvlJc w:val="left"/>
      <w:pPr>
        <w:tabs>
          <w:tab w:val="num" w:pos="5040"/>
        </w:tabs>
        <w:ind w:left="5040" w:hanging="360"/>
      </w:pPr>
    </w:lvl>
    <w:lvl w:ilvl="7" w:tplc="F5F416D2" w:tentative="1">
      <w:start w:val="1"/>
      <w:numFmt w:val="lowerLetter"/>
      <w:lvlText w:val="%8."/>
      <w:lvlJc w:val="left"/>
      <w:pPr>
        <w:tabs>
          <w:tab w:val="num" w:pos="5760"/>
        </w:tabs>
        <w:ind w:left="5760" w:hanging="360"/>
      </w:pPr>
    </w:lvl>
    <w:lvl w:ilvl="8" w:tplc="F5D0D0E2" w:tentative="1">
      <w:start w:val="1"/>
      <w:numFmt w:val="lowerRoman"/>
      <w:lvlText w:val="%9."/>
      <w:lvlJc w:val="right"/>
      <w:pPr>
        <w:tabs>
          <w:tab w:val="num" w:pos="6480"/>
        </w:tabs>
        <w:ind w:left="6480" w:hanging="180"/>
      </w:pPr>
    </w:lvl>
  </w:abstractNum>
  <w:abstractNum w:abstractNumId="20" w15:restartNumberingAfterBreak="0">
    <w:nsid w:val="2CAF6D67"/>
    <w:multiLevelType w:val="multilevel"/>
    <w:tmpl w:val="22163118"/>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04D4507"/>
    <w:multiLevelType w:val="hybridMultilevel"/>
    <w:tmpl w:val="6CC64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9811E7"/>
    <w:multiLevelType w:val="hybridMultilevel"/>
    <w:tmpl w:val="B658D72E"/>
    <w:lvl w:ilvl="0" w:tplc="7CEE3732">
      <w:start w:val="1"/>
      <w:numFmt w:val="upperLetter"/>
      <w:lvlText w:val="%1."/>
      <w:lvlJc w:val="left"/>
      <w:pPr>
        <w:ind w:left="1440" w:hanging="360"/>
      </w:pPr>
    </w:lvl>
    <w:lvl w:ilvl="1" w:tplc="F0E2D078" w:tentative="1">
      <w:start w:val="1"/>
      <w:numFmt w:val="lowerLetter"/>
      <w:lvlText w:val="%2."/>
      <w:lvlJc w:val="left"/>
      <w:pPr>
        <w:ind w:left="2160" w:hanging="360"/>
      </w:pPr>
    </w:lvl>
    <w:lvl w:ilvl="2" w:tplc="14008308" w:tentative="1">
      <w:start w:val="1"/>
      <w:numFmt w:val="lowerRoman"/>
      <w:lvlText w:val="%3."/>
      <w:lvlJc w:val="right"/>
      <w:pPr>
        <w:ind w:left="2880" w:hanging="180"/>
      </w:pPr>
    </w:lvl>
    <w:lvl w:ilvl="3" w:tplc="50A8A200" w:tentative="1">
      <w:start w:val="1"/>
      <w:numFmt w:val="decimal"/>
      <w:lvlText w:val="%4."/>
      <w:lvlJc w:val="left"/>
      <w:pPr>
        <w:ind w:left="3600" w:hanging="360"/>
      </w:pPr>
    </w:lvl>
    <w:lvl w:ilvl="4" w:tplc="51FCC74A" w:tentative="1">
      <w:start w:val="1"/>
      <w:numFmt w:val="lowerLetter"/>
      <w:lvlText w:val="%5."/>
      <w:lvlJc w:val="left"/>
      <w:pPr>
        <w:ind w:left="4320" w:hanging="360"/>
      </w:pPr>
    </w:lvl>
    <w:lvl w:ilvl="5" w:tplc="144AAE18" w:tentative="1">
      <w:start w:val="1"/>
      <w:numFmt w:val="lowerRoman"/>
      <w:lvlText w:val="%6."/>
      <w:lvlJc w:val="right"/>
      <w:pPr>
        <w:ind w:left="5040" w:hanging="180"/>
      </w:pPr>
    </w:lvl>
    <w:lvl w:ilvl="6" w:tplc="4998C5FE" w:tentative="1">
      <w:start w:val="1"/>
      <w:numFmt w:val="decimal"/>
      <w:lvlText w:val="%7."/>
      <w:lvlJc w:val="left"/>
      <w:pPr>
        <w:ind w:left="5760" w:hanging="360"/>
      </w:pPr>
    </w:lvl>
    <w:lvl w:ilvl="7" w:tplc="2FE25B04" w:tentative="1">
      <w:start w:val="1"/>
      <w:numFmt w:val="lowerLetter"/>
      <w:lvlText w:val="%8."/>
      <w:lvlJc w:val="left"/>
      <w:pPr>
        <w:ind w:left="6480" w:hanging="360"/>
      </w:pPr>
    </w:lvl>
    <w:lvl w:ilvl="8" w:tplc="FCF4C60A" w:tentative="1">
      <w:start w:val="1"/>
      <w:numFmt w:val="lowerRoman"/>
      <w:lvlText w:val="%9."/>
      <w:lvlJc w:val="right"/>
      <w:pPr>
        <w:ind w:left="7200" w:hanging="180"/>
      </w:pPr>
    </w:lvl>
  </w:abstractNum>
  <w:abstractNum w:abstractNumId="23" w15:restartNumberingAfterBreak="0">
    <w:nsid w:val="344A4308"/>
    <w:multiLevelType w:val="hybridMultilevel"/>
    <w:tmpl w:val="7D1E6992"/>
    <w:lvl w:ilvl="0" w:tplc="2CE83A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06208"/>
    <w:multiLevelType w:val="hybridMultilevel"/>
    <w:tmpl w:val="23E21A7A"/>
    <w:lvl w:ilvl="0" w:tplc="D0DE863E">
      <w:start w:val="7"/>
      <w:numFmt w:val="lowerLetter"/>
      <w:lvlText w:val="%1."/>
      <w:lvlJc w:val="left"/>
      <w:pPr>
        <w:tabs>
          <w:tab w:val="num" w:pos="1440"/>
        </w:tabs>
        <w:ind w:left="1440" w:hanging="360"/>
      </w:pPr>
      <w:rPr>
        <w:rFonts w:hint="default"/>
      </w:rPr>
    </w:lvl>
    <w:lvl w:ilvl="1" w:tplc="63C03E66" w:tentative="1">
      <w:start w:val="1"/>
      <w:numFmt w:val="lowerLetter"/>
      <w:lvlText w:val="%2."/>
      <w:lvlJc w:val="left"/>
      <w:pPr>
        <w:tabs>
          <w:tab w:val="num" w:pos="1440"/>
        </w:tabs>
        <w:ind w:left="1440" w:hanging="360"/>
      </w:pPr>
    </w:lvl>
    <w:lvl w:ilvl="2" w:tplc="36A81448" w:tentative="1">
      <w:start w:val="1"/>
      <w:numFmt w:val="lowerRoman"/>
      <w:lvlText w:val="%3."/>
      <w:lvlJc w:val="right"/>
      <w:pPr>
        <w:tabs>
          <w:tab w:val="num" w:pos="2160"/>
        </w:tabs>
        <w:ind w:left="2160" w:hanging="180"/>
      </w:pPr>
    </w:lvl>
    <w:lvl w:ilvl="3" w:tplc="6C96460C" w:tentative="1">
      <w:start w:val="1"/>
      <w:numFmt w:val="decimal"/>
      <w:lvlText w:val="%4."/>
      <w:lvlJc w:val="left"/>
      <w:pPr>
        <w:tabs>
          <w:tab w:val="num" w:pos="2880"/>
        </w:tabs>
        <w:ind w:left="2880" w:hanging="360"/>
      </w:pPr>
    </w:lvl>
    <w:lvl w:ilvl="4" w:tplc="BE262EA4" w:tentative="1">
      <w:start w:val="1"/>
      <w:numFmt w:val="lowerLetter"/>
      <w:lvlText w:val="%5."/>
      <w:lvlJc w:val="left"/>
      <w:pPr>
        <w:tabs>
          <w:tab w:val="num" w:pos="3600"/>
        </w:tabs>
        <w:ind w:left="3600" w:hanging="360"/>
      </w:pPr>
    </w:lvl>
    <w:lvl w:ilvl="5" w:tplc="AE6868A4" w:tentative="1">
      <w:start w:val="1"/>
      <w:numFmt w:val="lowerRoman"/>
      <w:lvlText w:val="%6."/>
      <w:lvlJc w:val="right"/>
      <w:pPr>
        <w:tabs>
          <w:tab w:val="num" w:pos="4320"/>
        </w:tabs>
        <w:ind w:left="4320" w:hanging="180"/>
      </w:pPr>
    </w:lvl>
    <w:lvl w:ilvl="6" w:tplc="C17C666C" w:tentative="1">
      <w:start w:val="1"/>
      <w:numFmt w:val="decimal"/>
      <w:lvlText w:val="%7."/>
      <w:lvlJc w:val="left"/>
      <w:pPr>
        <w:tabs>
          <w:tab w:val="num" w:pos="5040"/>
        </w:tabs>
        <w:ind w:left="5040" w:hanging="360"/>
      </w:pPr>
    </w:lvl>
    <w:lvl w:ilvl="7" w:tplc="A5BA5A70" w:tentative="1">
      <w:start w:val="1"/>
      <w:numFmt w:val="lowerLetter"/>
      <w:lvlText w:val="%8."/>
      <w:lvlJc w:val="left"/>
      <w:pPr>
        <w:tabs>
          <w:tab w:val="num" w:pos="5760"/>
        </w:tabs>
        <w:ind w:left="5760" w:hanging="360"/>
      </w:pPr>
    </w:lvl>
    <w:lvl w:ilvl="8" w:tplc="02025300" w:tentative="1">
      <w:start w:val="1"/>
      <w:numFmt w:val="lowerRoman"/>
      <w:lvlText w:val="%9."/>
      <w:lvlJc w:val="right"/>
      <w:pPr>
        <w:tabs>
          <w:tab w:val="num" w:pos="6480"/>
        </w:tabs>
        <w:ind w:left="6480" w:hanging="180"/>
      </w:pPr>
    </w:lvl>
  </w:abstractNum>
  <w:abstractNum w:abstractNumId="25" w15:restartNumberingAfterBreak="0">
    <w:nsid w:val="406656FC"/>
    <w:multiLevelType w:val="multilevel"/>
    <w:tmpl w:val="22163118"/>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A921A5"/>
    <w:multiLevelType w:val="hybridMultilevel"/>
    <w:tmpl w:val="41F826F8"/>
    <w:lvl w:ilvl="0" w:tplc="A23C8770">
      <w:start w:val="1"/>
      <w:numFmt w:val="upperLetter"/>
      <w:lvlText w:val="%1."/>
      <w:lvlJc w:val="left"/>
      <w:pPr>
        <w:tabs>
          <w:tab w:val="num" w:pos="1440"/>
        </w:tabs>
        <w:ind w:left="1440" w:hanging="720"/>
      </w:pPr>
      <w:rPr>
        <w:rFonts w:hint="default"/>
        <w:b w:val="0"/>
        <w:i w:val="0"/>
        <w:color w:val="auto"/>
        <w:sz w:val="24"/>
        <w:szCs w:val="24"/>
      </w:rPr>
    </w:lvl>
    <w:lvl w:ilvl="1" w:tplc="6158E30E">
      <w:start w:val="1"/>
      <w:numFmt w:val="decimal"/>
      <w:lvlText w:val="%2."/>
      <w:lvlJc w:val="left"/>
      <w:pPr>
        <w:tabs>
          <w:tab w:val="num" w:pos="2160"/>
        </w:tabs>
        <w:ind w:left="2160" w:hanging="720"/>
      </w:pPr>
      <w:rPr>
        <w:rFonts w:hint="default"/>
        <w:b w:val="0"/>
        <w:i w:val="0"/>
        <w:color w:val="auto"/>
        <w:sz w:val="24"/>
        <w:szCs w:val="24"/>
      </w:rPr>
    </w:lvl>
    <w:lvl w:ilvl="2" w:tplc="18327532">
      <w:start w:val="1"/>
      <w:numFmt w:val="lowerLetter"/>
      <w:lvlText w:val="%3."/>
      <w:lvlJc w:val="left"/>
      <w:pPr>
        <w:tabs>
          <w:tab w:val="num" w:pos="2880"/>
        </w:tabs>
        <w:ind w:left="2880" w:hanging="720"/>
      </w:pPr>
      <w:rPr>
        <w:rFonts w:ascii="Times New Roman" w:hAnsi="Times New Roman" w:hint="default"/>
        <w:b w:val="0"/>
        <w:i w:val="0"/>
        <w:color w:val="auto"/>
        <w:sz w:val="24"/>
        <w:szCs w:val="24"/>
      </w:rPr>
    </w:lvl>
    <w:lvl w:ilvl="3" w:tplc="5CB4E186">
      <w:start w:val="1"/>
      <w:numFmt w:val="lowerRoman"/>
      <w:lvlText w:val="%4."/>
      <w:lvlJc w:val="left"/>
      <w:pPr>
        <w:tabs>
          <w:tab w:val="num" w:pos="3600"/>
        </w:tabs>
        <w:ind w:left="3600" w:hanging="720"/>
      </w:pPr>
      <w:rPr>
        <w:rFonts w:hint="default"/>
        <w:b w:val="0"/>
        <w:i w:val="0"/>
        <w:color w:val="auto"/>
        <w:sz w:val="24"/>
        <w:szCs w:val="24"/>
      </w:rPr>
    </w:lvl>
    <w:lvl w:ilvl="4" w:tplc="94C85BC6">
      <w:start w:val="1"/>
      <w:numFmt w:val="lowerLetter"/>
      <w:lvlText w:val="%5."/>
      <w:lvlJc w:val="left"/>
      <w:pPr>
        <w:tabs>
          <w:tab w:val="num" w:pos="3600"/>
        </w:tabs>
        <w:ind w:left="3600" w:hanging="360"/>
      </w:pPr>
    </w:lvl>
    <w:lvl w:ilvl="5" w:tplc="3328F8B6" w:tentative="1">
      <w:start w:val="1"/>
      <w:numFmt w:val="lowerRoman"/>
      <w:lvlText w:val="%6."/>
      <w:lvlJc w:val="right"/>
      <w:pPr>
        <w:tabs>
          <w:tab w:val="num" w:pos="4320"/>
        </w:tabs>
        <w:ind w:left="4320" w:hanging="180"/>
      </w:pPr>
    </w:lvl>
    <w:lvl w:ilvl="6" w:tplc="0A523EA2" w:tentative="1">
      <w:start w:val="1"/>
      <w:numFmt w:val="decimal"/>
      <w:lvlText w:val="%7."/>
      <w:lvlJc w:val="left"/>
      <w:pPr>
        <w:tabs>
          <w:tab w:val="num" w:pos="5040"/>
        </w:tabs>
        <w:ind w:left="5040" w:hanging="360"/>
      </w:pPr>
    </w:lvl>
    <w:lvl w:ilvl="7" w:tplc="4D5E921E" w:tentative="1">
      <w:start w:val="1"/>
      <w:numFmt w:val="lowerLetter"/>
      <w:lvlText w:val="%8."/>
      <w:lvlJc w:val="left"/>
      <w:pPr>
        <w:tabs>
          <w:tab w:val="num" w:pos="5760"/>
        </w:tabs>
        <w:ind w:left="5760" w:hanging="360"/>
      </w:pPr>
    </w:lvl>
    <w:lvl w:ilvl="8" w:tplc="2AA69B66" w:tentative="1">
      <w:start w:val="1"/>
      <w:numFmt w:val="lowerRoman"/>
      <w:lvlText w:val="%9."/>
      <w:lvlJc w:val="right"/>
      <w:pPr>
        <w:tabs>
          <w:tab w:val="num" w:pos="6480"/>
        </w:tabs>
        <w:ind w:left="6480" w:hanging="180"/>
      </w:pPr>
    </w:lvl>
  </w:abstractNum>
  <w:abstractNum w:abstractNumId="27" w15:restartNumberingAfterBreak="0">
    <w:nsid w:val="4630578E"/>
    <w:multiLevelType w:val="hybridMultilevel"/>
    <w:tmpl w:val="3926CA26"/>
    <w:lvl w:ilvl="0" w:tplc="265855F6">
      <w:start w:val="1"/>
      <w:numFmt w:val="lowerRoman"/>
      <w:lvlText w:val="%1."/>
      <w:lvlJc w:val="left"/>
      <w:pPr>
        <w:tabs>
          <w:tab w:val="num" w:pos="1440"/>
        </w:tabs>
        <w:ind w:left="1440" w:hanging="360"/>
      </w:pPr>
      <w:rPr>
        <w:rFonts w:hint="default"/>
      </w:rPr>
    </w:lvl>
    <w:lvl w:ilvl="1" w:tplc="31B0A5A0" w:tentative="1">
      <w:start w:val="1"/>
      <w:numFmt w:val="lowerLetter"/>
      <w:lvlText w:val="%2."/>
      <w:lvlJc w:val="left"/>
      <w:pPr>
        <w:tabs>
          <w:tab w:val="num" w:pos="1440"/>
        </w:tabs>
        <w:ind w:left="1440" w:hanging="360"/>
      </w:pPr>
    </w:lvl>
    <w:lvl w:ilvl="2" w:tplc="61B6196E" w:tentative="1">
      <w:start w:val="1"/>
      <w:numFmt w:val="lowerRoman"/>
      <w:lvlText w:val="%3."/>
      <w:lvlJc w:val="right"/>
      <w:pPr>
        <w:tabs>
          <w:tab w:val="num" w:pos="2160"/>
        </w:tabs>
        <w:ind w:left="2160" w:hanging="180"/>
      </w:pPr>
    </w:lvl>
    <w:lvl w:ilvl="3" w:tplc="EA3484A2" w:tentative="1">
      <w:start w:val="1"/>
      <w:numFmt w:val="decimal"/>
      <w:lvlText w:val="%4."/>
      <w:lvlJc w:val="left"/>
      <w:pPr>
        <w:tabs>
          <w:tab w:val="num" w:pos="2880"/>
        </w:tabs>
        <w:ind w:left="2880" w:hanging="360"/>
      </w:pPr>
    </w:lvl>
    <w:lvl w:ilvl="4" w:tplc="D4428E4E" w:tentative="1">
      <w:start w:val="1"/>
      <w:numFmt w:val="lowerLetter"/>
      <w:lvlText w:val="%5."/>
      <w:lvlJc w:val="left"/>
      <w:pPr>
        <w:tabs>
          <w:tab w:val="num" w:pos="3600"/>
        </w:tabs>
        <w:ind w:left="3600" w:hanging="360"/>
      </w:pPr>
    </w:lvl>
    <w:lvl w:ilvl="5" w:tplc="B30AFCEC" w:tentative="1">
      <w:start w:val="1"/>
      <w:numFmt w:val="lowerRoman"/>
      <w:lvlText w:val="%6."/>
      <w:lvlJc w:val="right"/>
      <w:pPr>
        <w:tabs>
          <w:tab w:val="num" w:pos="4320"/>
        </w:tabs>
        <w:ind w:left="4320" w:hanging="180"/>
      </w:pPr>
    </w:lvl>
    <w:lvl w:ilvl="6" w:tplc="A14C671C" w:tentative="1">
      <w:start w:val="1"/>
      <w:numFmt w:val="decimal"/>
      <w:lvlText w:val="%7."/>
      <w:lvlJc w:val="left"/>
      <w:pPr>
        <w:tabs>
          <w:tab w:val="num" w:pos="5040"/>
        </w:tabs>
        <w:ind w:left="5040" w:hanging="360"/>
      </w:pPr>
    </w:lvl>
    <w:lvl w:ilvl="7" w:tplc="003E8ADC" w:tentative="1">
      <w:start w:val="1"/>
      <w:numFmt w:val="lowerLetter"/>
      <w:lvlText w:val="%8."/>
      <w:lvlJc w:val="left"/>
      <w:pPr>
        <w:tabs>
          <w:tab w:val="num" w:pos="5760"/>
        </w:tabs>
        <w:ind w:left="5760" w:hanging="360"/>
      </w:pPr>
    </w:lvl>
    <w:lvl w:ilvl="8" w:tplc="9740181A" w:tentative="1">
      <w:start w:val="1"/>
      <w:numFmt w:val="lowerRoman"/>
      <w:lvlText w:val="%9."/>
      <w:lvlJc w:val="right"/>
      <w:pPr>
        <w:tabs>
          <w:tab w:val="num" w:pos="6480"/>
        </w:tabs>
        <w:ind w:left="6480" w:hanging="180"/>
      </w:pPr>
    </w:lvl>
  </w:abstractNum>
  <w:abstractNum w:abstractNumId="28" w15:restartNumberingAfterBreak="0">
    <w:nsid w:val="469C7FD3"/>
    <w:multiLevelType w:val="hybridMultilevel"/>
    <w:tmpl w:val="CAE8D558"/>
    <w:lvl w:ilvl="0" w:tplc="341A42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CDF56B3"/>
    <w:multiLevelType w:val="multilevel"/>
    <w:tmpl w:val="3AA682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8E302E"/>
    <w:multiLevelType w:val="hybridMultilevel"/>
    <w:tmpl w:val="21587534"/>
    <w:lvl w:ilvl="0" w:tplc="682A8670">
      <w:start w:val="1"/>
      <w:numFmt w:val="upperRoman"/>
      <w:lvlText w:val="%1."/>
      <w:lvlJc w:val="left"/>
      <w:pPr>
        <w:tabs>
          <w:tab w:val="num" w:pos="1080"/>
        </w:tabs>
        <w:ind w:left="1080" w:hanging="720"/>
      </w:pPr>
      <w:rPr>
        <w:rFonts w:hint="default"/>
        <w:b/>
        <w:i w:val="0"/>
      </w:rPr>
    </w:lvl>
    <w:lvl w:ilvl="1" w:tplc="1B3056FC" w:tentative="1">
      <w:start w:val="1"/>
      <w:numFmt w:val="lowerLetter"/>
      <w:lvlText w:val="%2."/>
      <w:lvlJc w:val="left"/>
      <w:pPr>
        <w:ind w:left="1440" w:hanging="360"/>
      </w:pPr>
    </w:lvl>
    <w:lvl w:ilvl="2" w:tplc="8B8059F8" w:tentative="1">
      <w:start w:val="1"/>
      <w:numFmt w:val="lowerRoman"/>
      <w:lvlText w:val="%3."/>
      <w:lvlJc w:val="right"/>
      <w:pPr>
        <w:ind w:left="2160" w:hanging="180"/>
      </w:pPr>
    </w:lvl>
    <w:lvl w:ilvl="3" w:tplc="F5D0C0F4" w:tentative="1">
      <w:start w:val="1"/>
      <w:numFmt w:val="decimal"/>
      <w:lvlText w:val="%4."/>
      <w:lvlJc w:val="left"/>
      <w:pPr>
        <w:ind w:left="2880" w:hanging="360"/>
      </w:pPr>
    </w:lvl>
    <w:lvl w:ilvl="4" w:tplc="FC748826" w:tentative="1">
      <w:start w:val="1"/>
      <w:numFmt w:val="lowerLetter"/>
      <w:lvlText w:val="%5."/>
      <w:lvlJc w:val="left"/>
      <w:pPr>
        <w:ind w:left="3600" w:hanging="360"/>
      </w:pPr>
    </w:lvl>
    <w:lvl w:ilvl="5" w:tplc="B32AF9B2" w:tentative="1">
      <w:start w:val="1"/>
      <w:numFmt w:val="lowerRoman"/>
      <w:lvlText w:val="%6."/>
      <w:lvlJc w:val="right"/>
      <w:pPr>
        <w:ind w:left="4320" w:hanging="180"/>
      </w:pPr>
    </w:lvl>
    <w:lvl w:ilvl="6" w:tplc="BAF00B74" w:tentative="1">
      <w:start w:val="1"/>
      <w:numFmt w:val="decimal"/>
      <w:lvlText w:val="%7."/>
      <w:lvlJc w:val="left"/>
      <w:pPr>
        <w:ind w:left="5040" w:hanging="360"/>
      </w:pPr>
    </w:lvl>
    <w:lvl w:ilvl="7" w:tplc="D99CE9B2" w:tentative="1">
      <w:start w:val="1"/>
      <w:numFmt w:val="lowerLetter"/>
      <w:lvlText w:val="%8."/>
      <w:lvlJc w:val="left"/>
      <w:pPr>
        <w:ind w:left="5760" w:hanging="360"/>
      </w:pPr>
    </w:lvl>
    <w:lvl w:ilvl="8" w:tplc="ED661D34" w:tentative="1">
      <w:start w:val="1"/>
      <w:numFmt w:val="lowerRoman"/>
      <w:lvlText w:val="%9."/>
      <w:lvlJc w:val="right"/>
      <w:pPr>
        <w:ind w:left="6480" w:hanging="180"/>
      </w:pPr>
    </w:lvl>
  </w:abstractNum>
  <w:abstractNum w:abstractNumId="31" w15:restartNumberingAfterBreak="0">
    <w:nsid w:val="56CA4755"/>
    <w:multiLevelType w:val="hybridMultilevel"/>
    <w:tmpl w:val="A29E38A4"/>
    <w:lvl w:ilvl="0" w:tplc="08AAC4E2">
      <w:start w:val="1"/>
      <w:numFmt w:val="lowerLetter"/>
      <w:lvlText w:val="%1."/>
      <w:lvlJc w:val="left"/>
      <w:pPr>
        <w:tabs>
          <w:tab w:val="num" w:pos="1440"/>
        </w:tabs>
        <w:ind w:left="1440" w:hanging="360"/>
      </w:pPr>
      <w:rPr>
        <w:rFonts w:hint="default"/>
      </w:rPr>
    </w:lvl>
    <w:lvl w:ilvl="1" w:tplc="9AD670EC" w:tentative="1">
      <w:start w:val="1"/>
      <w:numFmt w:val="lowerLetter"/>
      <w:lvlText w:val="%2."/>
      <w:lvlJc w:val="left"/>
      <w:pPr>
        <w:tabs>
          <w:tab w:val="num" w:pos="1440"/>
        </w:tabs>
        <w:ind w:left="1440" w:hanging="360"/>
      </w:pPr>
    </w:lvl>
    <w:lvl w:ilvl="2" w:tplc="6BD42C4A" w:tentative="1">
      <w:start w:val="1"/>
      <w:numFmt w:val="lowerRoman"/>
      <w:lvlText w:val="%3."/>
      <w:lvlJc w:val="right"/>
      <w:pPr>
        <w:tabs>
          <w:tab w:val="num" w:pos="2160"/>
        </w:tabs>
        <w:ind w:left="2160" w:hanging="180"/>
      </w:pPr>
    </w:lvl>
    <w:lvl w:ilvl="3" w:tplc="A0C40198" w:tentative="1">
      <w:start w:val="1"/>
      <w:numFmt w:val="decimal"/>
      <w:lvlText w:val="%4."/>
      <w:lvlJc w:val="left"/>
      <w:pPr>
        <w:tabs>
          <w:tab w:val="num" w:pos="2880"/>
        </w:tabs>
        <w:ind w:left="2880" w:hanging="360"/>
      </w:pPr>
    </w:lvl>
    <w:lvl w:ilvl="4" w:tplc="6302D5BC" w:tentative="1">
      <w:start w:val="1"/>
      <w:numFmt w:val="lowerLetter"/>
      <w:lvlText w:val="%5."/>
      <w:lvlJc w:val="left"/>
      <w:pPr>
        <w:tabs>
          <w:tab w:val="num" w:pos="3600"/>
        </w:tabs>
        <w:ind w:left="3600" w:hanging="360"/>
      </w:pPr>
    </w:lvl>
    <w:lvl w:ilvl="5" w:tplc="3598598E" w:tentative="1">
      <w:start w:val="1"/>
      <w:numFmt w:val="lowerRoman"/>
      <w:lvlText w:val="%6."/>
      <w:lvlJc w:val="right"/>
      <w:pPr>
        <w:tabs>
          <w:tab w:val="num" w:pos="4320"/>
        </w:tabs>
        <w:ind w:left="4320" w:hanging="180"/>
      </w:pPr>
    </w:lvl>
    <w:lvl w:ilvl="6" w:tplc="F468BF40" w:tentative="1">
      <w:start w:val="1"/>
      <w:numFmt w:val="decimal"/>
      <w:lvlText w:val="%7."/>
      <w:lvlJc w:val="left"/>
      <w:pPr>
        <w:tabs>
          <w:tab w:val="num" w:pos="5040"/>
        </w:tabs>
        <w:ind w:left="5040" w:hanging="360"/>
      </w:pPr>
    </w:lvl>
    <w:lvl w:ilvl="7" w:tplc="8168015C" w:tentative="1">
      <w:start w:val="1"/>
      <w:numFmt w:val="lowerLetter"/>
      <w:lvlText w:val="%8."/>
      <w:lvlJc w:val="left"/>
      <w:pPr>
        <w:tabs>
          <w:tab w:val="num" w:pos="5760"/>
        </w:tabs>
        <w:ind w:left="5760" w:hanging="360"/>
      </w:pPr>
    </w:lvl>
    <w:lvl w:ilvl="8" w:tplc="9000F404" w:tentative="1">
      <w:start w:val="1"/>
      <w:numFmt w:val="lowerRoman"/>
      <w:lvlText w:val="%9."/>
      <w:lvlJc w:val="right"/>
      <w:pPr>
        <w:tabs>
          <w:tab w:val="num" w:pos="6480"/>
        </w:tabs>
        <w:ind w:left="6480" w:hanging="180"/>
      </w:pPr>
    </w:lvl>
  </w:abstractNum>
  <w:abstractNum w:abstractNumId="32" w15:restartNumberingAfterBreak="0">
    <w:nsid w:val="57481D8D"/>
    <w:multiLevelType w:val="multilevel"/>
    <w:tmpl w:val="ECC01392"/>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9C48E9"/>
    <w:multiLevelType w:val="hybridMultilevel"/>
    <w:tmpl w:val="41F826F8"/>
    <w:lvl w:ilvl="0" w:tplc="DB446E2E">
      <w:start w:val="1"/>
      <w:numFmt w:val="upperLetter"/>
      <w:lvlText w:val="%1."/>
      <w:lvlJc w:val="left"/>
      <w:pPr>
        <w:tabs>
          <w:tab w:val="num" w:pos="1440"/>
        </w:tabs>
        <w:ind w:left="1440" w:hanging="720"/>
      </w:pPr>
      <w:rPr>
        <w:rFonts w:hint="default"/>
        <w:b w:val="0"/>
        <w:i w:val="0"/>
        <w:color w:val="auto"/>
        <w:sz w:val="24"/>
        <w:szCs w:val="24"/>
      </w:rPr>
    </w:lvl>
    <w:lvl w:ilvl="1" w:tplc="3C3AF652">
      <w:start w:val="1"/>
      <w:numFmt w:val="decimal"/>
      <w:lvlText w:val="%2."/>
      <w:lvlJc w:val="left"/>
      <w:pPr>
        <w:tabs>
          <w:tab w:val="num" w:pos="2160"/>
        </w:tabs>
        <w:ind w:left="2160" w:hanging="720"/>
      </w:pPr>
      <w:rPr>
        <w:rFonts w:hint="default"/>
        <w:b w:val="0"/>
        <w:i w:val="0"/>
        <w:color w:val="auto"/>
        <w:sz w:val="24"/>
        <w:szCs w:val="24"/>
      </w:rPr>
    </w:lvl>
    <w:lvl w:ilvl="2" w:tplc="3D80C006">
      <w:start w:val="1"/>
      <w:numFmt w:val="lowerLetter"/>
      <w:lvlText w:val="%3."/>
      <w:lvlJc w:val="left"/>
      <w:pPr>
        <w:tabs>
          <w:tab w:val="num" w:pos="2880"/>
        </w:tabs>
        <w:ind w:left="2880" w:hanging="720"/>
      </w:pPr>
      <w:rPr>
        <w:rFonts w:ascii="Times New Roman" w:hAnsi="Times New Roman" w:hint="default"/>
        <w:b w:val="0"/>
        <w:i w:val="0"/>
        <w:color w:val="auto"/>
        <w:sz w:val="24"/>
        <w:szCs w:val="24"/>
      </w:rPr>
    </w:lvl>
    <w:lvl w:ilvl="3" w:tplc="28DABB1C">
      <w:start w:val="1"/>
      <w:numFmt w:val="lowerRoman"/>
      <w:lvlText w:val="%4."/>
      <w:lvlJc w:val="left"/>
      <w:pPr>
        <w:tabs>
          <w:tab w:val="num" w:pos="3600"/>
        </w:tabs>
        <w:ind w:left="3600" w:hanging="720"/>
      </w:pPr>
      <w:rPr>
        <w:rFonts w:hint="default"/>
        <w:b w:val="0"/>
        <w:i w:val="0"/>
        <w:color w:val="auto"/>
        <w:sz w:val="24"/>
        <w:szCs w:val="24"/>
      </w:rPr>
    </w:lvl>
    <w:lvl w:ilvl="4" w:tplc="D72C64CE">
      <w:start w:val="1"/>
      <w:numFmt w:val="lowerLetter"/>
      <w:lvlText w:val="%5."/>
      <w:lvlJc w:val="left"/>
      <w:pPr>
        <w:tabs>
          <w:tab w:val="num" w:pos="3600"/>
        </w:tabs>
        <w:ind w:left="3600" w:hanging="360"/>
      </w:pPr>
    </w:lvl>
    <w:lvl w:ilvl="5" w:tplc="9D8445D8" w:tentative="1">
      <w:start w:val="1"/>
      <w:numFmt w:val="lowerRoman"/>
      <w:lvlText w:val="%6."/>
      <w:lvlJc w:val="right"/>
      <w:pPr>
        <w:tabs>
          <w:tab w:val="num" w:pos="4320"/>
        </w:tabs>
        <w:ind w:left="4320" w:hanging="180"/>
      </w:pPr>
    </w:lvl>
    <w:lvl w:ilvl="6" w:tplc="F26CBD64" w:tentative="1">
      <w:start w:val="1"/>
      <w:numFmt w:val="decimal"/>
      <w:lvlText w:val="%7."/>
      <w:lvlJc w:val="left"/>
      <w:pPr>
        <w:tabs>
          <w:tab w:val="num" w:pos="5040"/>
        </w:tabs>
        <w:ind w:left="5040" w:hanging="360"/>
      </w:pPr>
    </w:lvl>
    <w:lvl w:ilvl="7" w:tplc="29C4BDD2" w:tentative="1">
      <w:start w:val="1"/>
      <w:numFmt w:val="lowerLetter"/>
      <w:lvlText w:val="%8."/>
      <w:lvlJc w:val="left"/>
      <w:pPr>
        <w:tabs>
          <w:tab w:val="num" w:pos="5760"/>
        </w:tabs>
        <w:ind w:left="5760" w:hanging="360"/>
      </w:pPr>
    </w:lvl>
    <w:lvl w:ilvl="8" w:tplc="CD7239EE" w:tentative="1">
      <w:start w:val="1"/>
      <w:numFmt w:val="lowerRoman"/>
      <w:lvlText w:val="%9."/>
      <w:lvlJc w:val="right"/>
      <w:pPr>
        <w:tabs>
          <w:tab w:val="num" w:pos="6480"/>
        </w:tabs>
        <w:ind w:left="6480" w:hanging="180"/>
      </w:pPr>
    </w:lvl>
  </w:abstractNum>
  <w:abstractNum w:abstractNumId="34" w15:restartNumberingAfterBreak="0">
    <w:nsid w:val="5F435B27"/>
    <w:multiLevelType w:val="multilevel"/>
    <w:tmpl w:val="5F48D27E"/>
    <w:lvl w:ilvl="0">
      <w:start w:val="1"/>
      <w:numFmt w:val="upperLetter"/>
      <w:lvlText w:val="%1."/>
      <w:lvlJc w:val="left"/>
      <w:pPr>
        <w:tabs>
          <w:tab w:val="num" w:pos="1440"/>
        </w:tabs>
        <w:ind w:left="1440" w:hanging="720"/>
      </w:pPr>
      <w:rPr>
        <w:rFonts w:hint="default"/>
        <w:b w:val="0"/>
        <w:i w:val="0"/>
        <w:color w:val="auto"/>
        <w:sz w:val="24"/>
        <w:szCs w:val="24"/>
      </w:rPr>
    </w:lvl>
    <w:lvl w:ilvl="1">
      <w:start w:val="1"/>
      <w:numFmt w:val="decimal"/>
      <w:lvlText w:val="%2."/>
      <w:lvlJc w:val="left"/>
      <w:pPr>
        <w:tabs>
          <w:tab w:val="num" w:pos="2160"/>
        </w:tabs>
        <w:ind w:left="2160" w:hanging="720"/>
      </w:pPr>
      <w:rPr>
        <w:rFonts w:hint="default"/>
        <w:b w:val="0"/>
        <w:i w:val="0"/>
        <w:color w:val="auto"/>
        <w:sz w:val="24"/>
        <w:szCs w:val="24"/>
      </w:rPr>
    </w:lvl>
    <w:lvl w:ilvl="2">
      <w:start w:val="1"/>
      <w:numFmt w:val="lowerLetter"/>
      <w:lvlText w:val="%3."/>
      <w:lvlJc w:val="left"/>
      <w:pPr>
        <w:tabs>
          <w:tab w:val="num" w:pos="2880"/>
        </w:tabs>
        <w:ind w:left="2880" w:hanging="720"/>
      </w:pPr>
      <w:rPr>
        <w:rFonts w:ascii="Times New Roman" w:hAnsi="Times New Roman" w:hint="default"/>
        <w:b w:val="0"/>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3F0C56"/>
    <w:multiLevelType w:val="hybridMultilevel"/>
    <w:tmpl w:val="F9E6B3B4"/>
    <w:lvl w:ilvl="0" w:tplc="AD729E00">
      <w:start w:val="1"/>
      <w:numFmt w:val="lowerLetter"/>
      <w:lvlText w:val="%1."/>
      <w:lvlJc w:val="left"/>
      <w:pPr>
        <w:tabs>
          <w:tab w:val="num" w:pos="1440"/>
        </w:tabs>
        <w:ind w:left="1440" w:hanging="360"/>
      </w:pPr>
      <w:rPr>
        <w:rFonts w:hint="default"/>
      </w:rPr>
    </w:lvl>
    <w:lvl w:ilvl="1" w:tplc="E36C3BEE" w:tentative="1">
      <w:start w:val="1"/>
      <w:numFmt w:val="lowerLetter"/>
      <w:lvlText w:val="%2."/>
      <w:lvlJc w:val="left"/>
      <w:pPr>
        <w:tabs>
          <w:tab w:val="num" w:pos="1440"/>
        </w:tabs>
        <w:ind w:left="1440" w:hanging="360"/>
      </w:pPr>
    </w:lvl>
    <w:lvl w:ilvl="2" w:tplc="9A72828C" w:tentative="1">
      <w:start w:val="1"/>
      <w:numFmt w:val="lowerRoman"/>
      <w:lvlText w:val="%3."/>
      <w:lvlJc w:val="right"/>
      <w:pPr>
        <w:tabs>
          <w:tab w:val="num" w:pos="2160"/>
        </w:tabs>
        <w:ind w:left="2160" w:hanging="180"/>
      </w:pPr>
    </w:lvl>
    <w:lvl w:ilvl="3" w:tplc="C2C8FE7E" w:tentative="1">
      <w:start w:val="1"/>
      <w:numFmt w:val="decimal"/>
      <w:lvlText w:val="%4."/>
      <w:lvlJc w:val="left"/>
      <w:pPr>
        <w:tabs>
          <w:tab w:val="num" w:pos="2880"/>
        </w:tabs>
        <w:ind w:left="2880" w:hanging="360"/>
      </w:pPr>
    </w:lvl>
    <w:lvl w:ilvl="4" w:tplc="BF5CD376" w:tentative="1">
      <w:start w:val="1"/>
      <w:numFmt w:val="lowerLetter"/>
      <w:lvlText w:val="%5."/>
      <w:lvlJc w:val="left"/>
      <w:pPr>
        <w:tabs>
          <w:tab w:val="num" w:pos="3600"/>
        </w:tabs>
        <w:ind w:left="3600" w:hanging="360"/>
      </w:pPr>
    </w:lvl>
    <w:lvl w:ilvl="5" w:tplc="F3C2DF56" w:tentative="1">
      <w:start w:val="1"/>
      <w:numFmt w:val="lowerRoman"/>
      <w:lvlText w:val="%6."/>
      <w:lvlJc w:val="right"/>
      <w:pPr>
        <w:tabs>
          <w:tab w:val="num" w:pos="4320"/>
        </w:tabs>
        <w:ind w:left="4320" w:hanging="180"/>
      </w:pPr>
    </w:lvl>
    <w:lvl w:ilvl="6" w:tplc="83969C52" w:tentative="1">
      <w:start w:val="1"/>
      <w:numFmt w:val="decimal"/>
      <w:lvlText w:val="%7."/>
      <w:lvlJc w:val="left"/>
      <w:pPr>
        <w:tabs>
          <w:tab w:val="num" w:pos="5040"/>
        </w:tabs>
        <w:ind w:left="5040" w:hanging="360"/>
      </w:pPr>
    </w:lvl>
    <w:lvl w:ilvl="7" w:tplc="5FFCA4AC" w:tentative="1">
      <w:start w:val="1"/>
      <w:numFmt w:val="lowerLetter"/>
      <w:lvlText w:val="%8."/>
      <w:lvlJc w:val="left"/>
      <w:pPr>
        <w:tabs>
          <w:tab w:val="num" w:pos="5760"/>
        </w:tabs>
        <w:ind w:left="5760" w:hanging="360"/>
      </w:pPr>
    </w:lvl>
    <w:lvl w:ilvl="8" w:tplc="D5AEF9AC" w:tentative="1">
      <w:start w:val="1"/>
      <w:numFmt w:val="lowerRoman"/>
      <w:lvlText w:val="%9."/>
      <w:lvlJc w:val="right"/>
      <w:pPr>
        <w:tabs>
          <w:tab w:val="num" w:pos="6480"/>
        </w:tabs>
        <w:ind w:left="6480" w:hanging="180"/>
      </w:pPr>
    </w:lvl>
  </w:abstractNum>
  <w:abstractNum w:abstractNumId="36" w15:restartNumberingAfterBreak="0">
    <w:nsid w:val="65A52DCC"/>
    <w:multiLevelType w:val="hybridMultilevel"/>
    <w:tmpl w:val="29EA7370"/>
    <w:lvl w:ilvl="0" w:tplc="9FE6D626">
      <w:start w:val="1"/>
      <w:numFmt w:val="lowerLetter"/>
      <w:lvlText w:val="%1."/>
      <w:lvlJc w:val="left"/>
      <w:pPr>
        <w:tabs>
          <w:tab w:val="num" w:pos="1440"/>
        </w:tabs>
        <w:ind w:left="1440" w:hanging="360"/>
      </w:pPr>
      <w:rPr>
        <w:rFonts w:hint="default"/>
      </w:rPr>
    </w:lvl>
    <w:lvl w:ilvl="1" w:tplc="ED649FC8" w:tentative="1">
      <w:start w:val="1"/>
      <w:numFmt w:val="lowerLetter"/>
      <w:lvlText w:val="%2."/>
      <w:lvlJc w:val="left"/>
      <w:pPr>
        <w:tabs>
          <w:tab w:val="num" w:pos="1440"/>
        </w:tabs>
        <w:ind w:left="1440" w:hanging="360"/>
      </w:pPr>
    </w:lvl>
    <w:lvl w:ilvl="2" w:tplc="3D3A2A90" w:tentative="1">
      <w:start w:val="1"/>
      <w:numFmt w:val="lowerRoman"/>
      <w:lvlText w:val="%3."/>
      <w:lvlJc w:val="right"/>
      <w:pPr>
        <w:tabs>
          <w:tab w:val="num" w:pos="2160"/>
        </w:tabs>
        <w:ind w:left="2160" w:hanging="180"/>
      </w:pPr>
    </w:lvl>
    <w:lvl w:ilvl="3" w:tplc="2B70CDF2" w:tentative="1">
      <w:start w:val="1"/>
      <w:numFmt w:val="decimal"/>
      <w:lvlText w:val="%4."/>
      <w:lvlJc w:val="left"/>
      <w:pPr>
        <w:tabs>
          <w:tab w:val="num" w:pos="2880"/>
        </w:tabs>
        <w:ind w:left="2880" w:hanging="360"/>
      </w:pPr>
    </w:lvl>
    <w:lvl w:ilvl="4" w:tplc="3462150E" w:tentative="1">
      <w:start w:val="1"/>
      <w:numFmt w:val="lowerLetter"/>
      <w:lvlText w:val="%5."/>
      <w:lvlJc w:val="left"/>
      <w:pPr>
        <w:tabs>
          <w:tab w:val="num" w:pos="3600"/>
        </w:tabs>
        <w:ind w:left="3600" w:hanging="360"/>
      </w:pPr>
    </w:lvl>
    <w:lvl w:ilvl="5" w:tplc="17B2474C" w:tentative="1">
      <w:start w:val="1"/>
      <w:numFmt w:val="lowerRoman"/>
      <w:lvlText w:val="%6."/>
      <w:lvlJc w:val="right"/>
      <w:pPr>
        <w:tabs>
          <w:tab w:val="num" w:pos="4320"/>
        </w:tabs>
        <w:ind w:left="4320" w:hanging="180"/>
      </w:pPr>
    </w:lvl>
    <w:lvl w:ilvl="6" w:tplc="A15242B6" w:tentative="1">
      <w:start w:val="1"/>
      <w:numFmt w:val="decimal"/>
      <w:lvlText w:val="%7."/>
      <w:lvlJc w:val="left"/>
      <w:pPr>
        <w:tabs>
          <w:tab w:val="num" w:pos="5040"/>
        </w:tabs>
        <w:ind w:left="5040" w:hanging="360"/>
      </w:pPr>
    </w:lvl>
    <w:lvl w:ilvl="7" w:tplc="8AF8D2CE" w:tentative="1">
      <w:start w:val="1"/>
      <w:numFmt w:val="lowerLetter"/>
      <w:lvlText w:val="%8."/>
      <w:lvlJc w:val="left"/>
      <w:pPr>
        <w:tabs>
          <w:tab w:val="num" w:pos="5760"/>
        </w:tabs>
        <w:ind w:left="5760" w:hanging="360"/>
      </w:pPr>
    </w:lvl>
    <w:lvl w:ilvl="8" w:tplc="E9784DBE" w:tentative="1">
      <w:start w:val="1"/>
      <w:numFmt w:val="lowerRoman"/>
      <w:lvlText w:val="%9."/>
      <w:lvlJc w:val="right"/>
      <w:pPr>
        <w:tabs>
          <w:tab w:val="num" w:pos="6480"/>
        </w:tabs>
        <w:ind w:left="6480" w:hanging="180"/>
      </w:pPr>
    </w:lvl>
  </w:abstractNum>
  <w:abstractNum w:abstractNumId="37" w15:restartNumberingAfterBreak="0">
    <w:nsid w:val="65FD5833"/>
    <w:multiLevelType w:val="multilevel"/>
    <w:tmpl w:val="22163118"/>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D969AC"/>
    <w:multiLevelType w:val="hybridMultilevel"/>
    <w:tmpl w:val="8EF49AFC"/>
    <w:lvl w:ilvl="0" w:tplc="60482606">
      <w:start w:val="1"/>
      <w:numFmt w:val="decimal"/>
      <w:lvlText w:val="%1."/>
      <w:lvlJc w:val="left"/>
      <w:pPr>
        <w:tabs>
          <w:tab w:val="num" w:pos="5400"/>
        </w:tabs>
        <w:ind w:left="5400" w:hanging="720"/>
      </w:pPr>
      <w:rPr>
        <w:rFonts w:hint="default"/>
        <w:b w:val="0"/>
        <w:i w:val="0"/>
      </w:rPr>
    </w:lvl>
    <w:lvl w:ilvl="1" w:tplc="2DC0817E" w:tentative="1">
      <w:start w:val="1"/>
      <w:numFmt w:val="lowerLetter"/>
      <w:lvlText w:val="%2."/>
      <w:lvlJc w:val="left"/>
      <w:pPr>
        <w:tabs>
          <w:tab w:val="num" w:pos="4140"/>
        </w:tabs>
        <w:ind w:left="4140" w:hanging="360"/>
      </w:pPr>
    </w:lvl>
    <w:lvl w:ilvl="2" w:tplc="27BE00F8" w:tentative="1">
      <w:start w:val="1"/>
      <w:numFmt w:val="lowerRoman"/>
      <w:lvlText w:val="%3."/>
      <w:lvlJc w:val="right"/>
      <w:pPr>
        <w:tabs>
          <w:tab w:val="num" w:pos="4860"/>
        </w:tabs>
        <w:ind w:left="4860" w:hanging="180"/>
      </w:pPr>
    </w:lvl>
    <w:lvl w:ilvl="3" w:tplc="75F22908">
      <w:start w:val="1"/>
      <w:numFmt w:val="lowerLetter"/>
      <w:lvlText w:val="%4."/>
      <w:lvlJc w:val="left"/>
      <w:pPr>
        <w:tabs>
          <w:tab w:val="num" w:pos="5580"/>
        </w:tabs>
        <w:ind w:left="5580" w:hanging="360"/>
      </w:pPr>
      <w:rPr>
        <w:rFonts w:hint="default"/>
        <w:b w:val="0"/>
        <w:i w:val="0"/>
      </w:rPr>
    </w:lvl>
    <w:lvl w:ilvl="4" w:tplc="8062C86E" w:tentative="1">
      <w:start w:val="1"/>
      <w:numFmt w:val="lowerLetter"/>
      <w:lvlText w:val="%5."/>
      <w:lvlJc w:val="left"/>
      <w:pPr>
        <w:tabs>
          <w:tab w:val="num" w:pos="6300"/>
        </w:tabs>
        <w:ind w:left="6300" w:hanging="360"/>
      </w:pPr>
    </w:lvl>
    <w:lvl w:ilvl="5" w:tplc="AA8A119C" w:tentative="1">
      <w:start w:val="1"/>
      <w:numFmt w:val="lowerRoman"/>
      <w:lvlText w:val="%6."/>
      <w:lvlJc w:val="right"/>
      <w:pPr>
        <w:tabs>
          <w:tab w:val="num" w:pos="7020"/>
        </w:tabs>
        <w:ind w:left="7020" w:hanging="180"/>
      </w:pPr>
    </w:lvl>
    <w:lvl w:ilvl="6" w:tplc="DE342888" w:tentative="1">
      <w:start w:val="1"/>
      <w:numFmt w:val="decimal"/>
      <w:lvlText w:val="%7."/>
      <w:lvlJc w:val="left"/>
      <w:pPr>
        <w:tabs>
          <w:tab w:val="num" w:pos="7740"/>
        </w:tabs>
        <w:ind w:left="7740" w:hanging="360"/>
      </w:pPr>
    </w:lvl>
    <w:lvl w:ilvl="7" w:tplc="6EA63AC8" w:tentative="1">
      <w:start w:val="1"/>
      <w:numFmt w:val="lowerLetter"/>
      <w:lvlText w:val="%8."/>
      <w:lvlJc w:val="left"/>
      <w:pPr>
        <w:tabs>
          <w:tab w:val="num" w:pos="8460"/>
        </w:tabs>
        <w:ind w:left="8460" w:hanging="360"/>
      </w:pPr>
    </w:lvl>
    <w:lvl w:ilvl="8" w:tplc="52F05C9A" w:tentative="1">
      <w:start w:val="1"/>
      <w:numFmt w:val="lowerRoman"/>
      <w:lvlText w:val="%9."/>
      <w:lvlJc w:val="right"/>
      <w:pPr>
        <w:tabs>
          <w:tab w:val="num" w:pos="9180"/>
        </w:tabs>
        <w:ind w:left="9180" w:hanging="180"/>
      </w:pPr>
    </w:lvl>
  </w:abstractNum>
  <w:abstractNum w:abstractNumId="39" w15:restartNumberingAfterBreak="0">
    <w:nsid w:val="66FA4FCB"/>
    <w:multiLevelType w:val="multilevel"/>
    <w:tmpl w:val="22163118"/>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FE4F6B"/>
    <w:multiLevelType w:val="hybridMultilevel"/>
    <w:tmpl w:val="422E3E4C"/>
    <w:lvl w:ilvl="0" w:tplc="DD92BE26">
      <w:start w:val="1"/>
      <w:numFmt w:val="lowerLetter"/>
      <w:lvlText w:val="%1."/>
      <w:lvlJc w:val="left"/>
      <w:pPr>
        <w:tabs>
          <w:tab w:val="num" w:pos="5580"/>
        </w:tabs>
        <w:ind w:left="5580" w:hanging="360"/>
      </w:pPr>
      <w:rPr>
        <w:rFonts w:hint="default"/>
      </w:rPr>
    </w:lvl>
    <w:lvl w:ilvl="1" w:tplc="53C88922">
      <w:start w:val="1"/>
      <w:numFmt w:val="lowerRoman"/>
      <w:lvlText w:val="%2."/>
      <w:lvlJc w:val="left"/>
      <w:pPr>
        <w:tabs>
          <w:tab w:val="num" w:pos="540"/>
        </w:tabs>
        <w:ind w:left="540" w:hanging="360"/>
      </w:pPr>
      <w:rPr>
        <w:rFonts w:hint="default"/>
      </w:rPr>
    </w:lvl>
    <w:lvl w:ilvl="2" w:tplc="71AC4110">
      <w:start w:val="7"/>
      <w:numFmt w:val="lowerLetter"/>
      <w:lvlText w:val="%3."/>
      <w:lvlJc w:val="left"/>
      <w:pPr>
        <w:tabs>
          <w:tab w:val="num" w:pos="1440"/>
        </w:tabs>
        <w:ind w:left="1440" w:hanging="360"/>
      </w:pPr>
      <w:rPr>
        <w:rFonts w:hint="default"/>
      </w:rPr>
    </w:lvl>
    <w:lvl w:ilvl="3" w:tplc="54A23FFA" w:tentative="1">
      <w:start w:val="1"/>
      <w:numFmt w:val="decimal"/>
      <w:lvlText w:val="%4."/>
      <w:lvlJc w:val="left"/>
      <w:pPr>
        <w:tabs>
          <w:tab w:val="num" w:pos="1980"/>
        </w:tabs>
        <w:ind w:left="1980" w:hanging="360"/>
      </w:pPr>
    </w:lvl>
    <w:lvl w:ilvl="4" w:tplc="BF00D85A" w:tentative="1">
      <w:start w:val="1"/>
      <w:numFmt w:val="lowerLetter"/>
      <w:lvlText w:val="%5."/>
      <w:lvlJc w:val="left"/>
      <w:pPr>
        <w:tabs>
          <w:tab w:val="num" w:pos="2700"/>
        </w:tabs>
        <w:ind w:left="2700" w:hanging="360"/>
      </w:pPr>
    </w:lvl>
    <w:lvl w:ilvl="5" w:tplc="91C25682" w:tentative="1">
      <w:start w:val="1"/>
      <w:numFmt w:val="lowerRoman"/>
      <w:lvlText w:val="%6."/>
      <w:lvlJc w:val="right"/>
      <w:pPr>
        <w:tabs>
          <w:tab w:val="num" w:pos="3420"/>
        </w:tabs>
        <w:ind w:left="3420" w:hanging="180"/>
      </w:pPr>
    </w:lvl>
    <w:lvl w:ilvl="6" w:tplc="52505A28" w:tentative="1">
      <w:start w:val="1"/>
      <w:numFmt w:val="decimal"/>
      <w:lvlText w:val="%7."/>
      <w:lvlJc w:val="left"/>
      <w:pPr>
        <w:tabs>
          <w:tab w:val="num" w:pos="4140"/>
        </w:tabs>
        <w:ind w:left="4140" w:hanging="360"/>
      </w:pPr>
    </w:lvl>
    <w:lvl w:ilvl="7" w:tplc="360E0482" w:tentative="1">
      <w:start w:val="1"/>
      <w:numFmt w:val="lowerLetter"/>
      <w:lvlText w:val="%8."/>
      <w:lvlJc w:val="left"/>
      <w:pPr>
        <w:tabs>
          <w:tab w:val="num" w:pos="4860"/>
        </w:tabs>
        <w:ind w:left="4860" w:hanging="360"/>
      </w:pPr>
    </w:lvl>
    <w:lvl w:ilvl="8" w:tplc="381C010C" w:tentative="1">
      <w:start w:val="1"/>
      <w:numFmt w:val="lowerRoman"/>
      <w:lvlText w:val="%9."/>
      <w:lvlJc w:val="right"/>
      <w:pPr>
        <w:tabs>
          <w:tab w:val="num" w:pos="5580"/>
        </w:tabs>
        <w:ind w:left="5580" w:hanging="180"/>
      </w:pPr>
    </w:lvl>
  </w:abstractNum>
  <w:abstractNum w:abstractNumId="41" w15:restartNumberingAfterBreak="0">
    <w:nsid w:val="6B1D0F94"/>
    <w:multiLevelType w:val="hybridMultilevel"/>
    <w:tmpl w:val="BAD057B6"/>
    <w:lvl w:ilvl="0" w:tplc="4914D852">
      <w:start w:val="3"/>
      <w:numFmt w:val="decimal"/>
      <w:lvlText w:val="%1."/>
      <w:lvlJc w:val="left"/>
      <w:pPr>
        <w:ind w:left="1800" w:hanging="360"/>
      </w:pPr>
      <w:rPr>
        <w:rFonts w:hint="default"/>
        <w:b w:val="0"/>
        <w:i w:val="0"/>
        <w:color w:val="auto"/>
        <w:sz w:val="24"/>
        <w:szCs w:val="24"/>
      </w:rPr>
    </w:lvl>
    <w:lvl w:ilvl="1" w:tplc="6F8E1D64" w:tentative="1">
      <w:start w:val="1"/>
      <w:numFmt w:val="lowerLetter"/>
      <w:lvlText w:val="%2."/>
      <w:lvlJc w:val="left"/>
      <w:pPr>
        <w:ind w:left="1440" w:hanging="360"/>
      </w:pPr>
    </w:lvl>
    <w:lvl w:ilvl="2" w:tplc="CEF88AAC" w:tentative="1">
      <w:start w:val="1"/>
      <w:numFmt w:val="lowerRoman"/>
      <w:lvlText w:val="%3."/>
      <w:lvlJc w:val="right"/>
      <w:pPr>
        <w:ind w:left="2160" w:hanging="180"/>
      </w:pPr>
    </w:lvl>
    <w:lvl w:ilvl="3" w:tplc="87EE1632" w:tentative="1">
      <w:start w:val="1"/>
      <w:numFmt w:val="decimal"/>
      <w:lvlText w:val="%4."/>
      <w:lvlJc w:val="left"/>
      <w:pPr>
        <w:ind w:left="2880" w:hanging="360"/>
      </w:pPr>
    </w:lvl>
    <w:lvl w:ilvl="4" w:tplc="D564F866" w:tentative="1">
      <w:start w:val="1"/>
      <w:numFmt w:val="lowerLetter"/>
      <w:lvlText w:val="%5."/>
      <w:lvlJc w:val="left"/>
      <w:pPr>
        <w:ind w:left="3600" w:hanging="360"/>
      </w:pPr>
    </w:lvl>
    <w:lvl w:ilvl="5" w:tplc="EEB8CF22" w:tentative="1">
      <w:start w:val="1"/>
      <w:numFmt w:val="lowerRoman"/>
      <w:lvlText w:val="%6."/>
      <w:lvlJc w:val="right"/>
      <w:pPr>
        <w:ind w:left="4320" w:hanging="180"/>
      </w:pPr>
    </w:lvl>
    <w:lvl w:ilvl="6" w:tplc="D12E6F62" w:tentative="1">
      <w:start w:val="1"/>
      <w:numFmt w:val="decimal"/>
      <w:lvlText w:val="%7."/>
      <w:lvlJc w:val="left"/>
      <w:pPr>
        <w:ind w:left="5040" w:hanging="360"/>
      </w:pPr>
    </w:lvl>
    <w:lvl w:ilvl="7" w:tplc="5F1E797E" w:tentative="1">
      <w:start w:val="1"/>
      <w:numFmt w:val="lowerLetter"/>
      <w:lvlText w:val="%8."/>
      <w:lvlJc w:val="left"/>
      <w:pPr>
        <w:ind w:left="5760" w:hanging="360"/>
      </w:pPr>
    </w:lvl>
    <w:lvl w:ilvl="8" w:tplc="66AC5364" w:tentative="1">
      <w:start w:val="1"/>
      <w:numFmt w:val="lowerRoman"/>
      <w:lvlText w:val="%9."/>
      <w:lvlJc w:val="right"/>
      <w:pPr>
        <w:ind w:left="6480" w:hanging="180"/>
      </w:pPr>
    </w:lvl>
  </w:abstractNum>
  <w:abstractNum w:abstractNumId="42" w15:restartNumberingAfterBreak="0">
    <w:nsid w:val="6B8F16E9"/>
    <w:multiLevelType w:val="multilevel"/>
    <w:tmpl w:val="E4368F50"/>
    <w:lvl w:ilvl="0">
      <w:start w:val="1"/>
      <w:numFmt w:val="upperLetter"/>
      <w:lvlText w:val="%1."/>
      <w:lvlJc w:val="left"/>
      <w:pPr>
        <w:tabs>
          <w:tab w:val="num" w:pos="1440"/>
        </w:tabs>
        <w:ind w:left="1440" w:hanging="720"/>
      </w:pPr>
      <w:rPr>
        <w:rFonts w:hint="default"/>
        <w:b w:val="0"/>
        <w:i w:val="0"/>
        <w:color w:val="auto"/>
        <w:sz w:val="24"/>
        <w:szCs w:val="24"/>
      </w:rPr>
    </w:lvl>
    <w:lvl w:ilvl="1">
      <w:start w:val="1"/>
      <w:numFmt w:val="decimal"/>
      <w:lvlText w:val="%2."/>
      <w:lvlJc w:val="left"/>
      <w:pPr>
        <w:tabs>
          <w:tab w:val="num" w:pos="2160"/>
        </w:tabs>
        <w:ind w:left="2160" w:hanging="720"/>
      </w:pPr>
      <w:rPr>
        <w:rFonts w:hint="default"/>
        <w:b w:val="0"/>
        <w:i w:val="0"/>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915C09"/>
    <w:multiLevelType w:val="hybridMultilevel"/>
    <w:tmpl w:val="1D40924E"/>
    <w:lvl w:ilvl="0" w:tplc="52E2292E">
      <w:start w:val="1"/>
      <w:numFmt w:val="upperRoman"/>
      <w:lvlText w:val="%1."/>
      <w:lvlJc w:val="left"/>
      <w:pPr>
        <w:tabs>
          <w:tab w:val="num" w:pos="1080"/>
        </w:tabs>
        <w:ind w:left="1080" w:hanging="720"/>
      </w:pPr>
      <w:rPr>
        <w:rFonts w:hint="default"/>
        <w:b/>
        <w:i w:val="0"/>
      </w:rPr>
    </w:lvl>
    <w:lvl w:ilvl="1" w:tplc="2A2AF5D6">
      <w:start w:val="1"/>
      <w:numFmt w:val="upperLetter"/>
      <w:lvlText w:val="%2."/>
      <w:lvlJc w:val="left"/>
      <w:pPr>
        <w:tabs>
          <w:tab w:val="num" w:pos="1440"/>
        </w:tabs>
        <w:ind w:left="1440" w:hanging="720"/>
      </w:pPr>
      <w:rPr>
        <w:rFonts w:hint="default"/>
        <w:b w:val="0"/>
        <w:i w:val="0"/>
      </w:rPr>
    </w:lvl>
    <w:lvl w:ilvl="2" w:tplc="B0ECBCAA">
      <w:start w:val="1"/>
      <w:numFmt w:val="decimal"/>
      <w:lvlText w:val="%3."/>
      <w:lvlJc w:val="left"/>
      <w:pPr>
        <w:tabs>
          <w:tab w:val="num" w:pos="2160"/>
        </w:tabs>
        <w:ind w:left="2160" w:hanging="720"/>
      </w:pPr>
      <w:rPr>
        <w:rFonts w:hint="default"/>
        <w:b w:val="0"/>
        <w:i w:val="0"/>
      </w:rPr>
    </w:lvl>
    <w:lvl w:ilvl="3" w:tplc="3EFE163A">
      <w:start w:val="1"/>
      <w:numFmt w:val="lowerLetter"/>
      <w:lvlText w:val="%4."/>
      <w:lvlJc w:val="left"/>
      <w:pPr>
        <w:tabs>
          <w:tab w:val="num" w:pos="2880"/>
        </w:tabs>
        <w:ind w:left="2880" w:hanging="360"/>
      </w:pPr>
      <w:rPr>
        <w:b w:val="0"/>
      </w:rPr>
    </w:lvl>
    <w:lvl w:ilvl="4" w:tplc="26480CBC">
      <w:start w:val="1"/>
      <w:numFmt w:val="lowerRoman"/>
      <w:lvlText w:val="%5."/>
      <w:lvlJc w:val="left"/>
      <w:pPr>
        <w:ind w:left="3600" w:hanging="360"/>
      </w:pPr>
      <w:rPr>
        <w:rFonts w:hint="default"/>
        <w:b w:val="0"/>
      </w:rPr>
    </w:lvl>
    <w:lvl w:ilvl="5" w:tplc="027A625E" w:tentative="1">
      <w:start w:val="1"/>
      <w:numFmt w:val="lowerRoman"/>
      <w:lvlText w:val="%6."/>
      <w:lvlJc w:val="right"/>
      <w:pPr>
        <w:tabs>
          <w:tab w:val="num" w:pos="4320"/>
        </w:tabs>
        <w:ind w:left="4320" w:hanging="180"/>
      </w:pPr>
    </w:lvl>
    <w:lvl w:ilvl="6" w:tplc="43EC1BB0" w:tentative="1">
      <w:start w:val="1"/>
      <w:numFmt w:val="decimal"/>
      <w:lvlText w:val="%7."/>
      <w:lvlJc w:val="left"/>
      <w:pPr>
        <w:tabs>
          <w:tab w:val="num" w:pos="5040"/>
        </w:tabs>
        <w:ind w:left="5040" w:hanging="360"/>
      </w:pPr>
    </w:lvl>
    <w:lvl w:ilvl="7" w:tplc="8B640AB8" w:tentative="1">
      <w:start w:val="1"/>
      <w:numFmt w:val="lowerLetter"/>
      <w:lvlText w:val="%8."/>
      <w:lvlJc w:val="left"/>
      <w:pPr>
        <w:tabs>
          <w:tab w:val="num" w:pos="5760"/>
        </w:tabs>
        <w:ind w:left="5760" w:hanging="360"/>
      </w:pPr>
    </w:lvl>
    <w:lvl w:ilvl="8" w:tplc="74F8E7E2" w:tentative="1">
      <w:start w:val="1"/>
      <w:numFmt w:val="lowerRoman"/>
      <w:lvlText w:val="%9."/>
      <w:lvlJc w:val="right"/>
      <w:pPr>
        <w:tabs>
          <w:tab w:val="num" w:pos="6480"/>
        </w:tabs>
        <w:ind w:left="6480" w:hanging="180"/>
      </w:pPr>
    </w:lvl>
  </w:abstractNum>
  <w:abstractNum w:abstractNumId="44" w15:restartNumberingAfterBreak="0">
    <w:nsid w:val="6FE43FE5"/>
    <w:multiLevelType w:val="multilevel"/>
    <w:tmpl w:val="A5229A7E"/>
    <w:lvl w:ilvl="0">
      <w:start w:val="1"/>
      <w:numFmt w:val="upperLetter"/>
      <w:lvlText w:val="%1."/>
      <w:lvlJc w:val="left"/>
      <w:pPr>
        <w:tabs>
          <w:tab w:val="num" w:pos="1440"/>
        </w:tabs>
        <w:ind w:left="1440" w:hanging="720"/>
      </w:pPr>
      <w:rPr>
        <w:rFonts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3144C5"/>
    <w:multiLevelType w:val="hybridMultilevel"/>
    <w:tmpl w:val="FA54328A"/>
    <w:lvl w:ilvl="0" w:tplc="7BB8C4F6">
      <w:start w:val="1"/>
      <w:numFmt w:val="lowerLetter"/>
      <w:lvlText w:val="%1."/>
      <w:lvlJc w:val="left"/>
      <w:pPr>
        <w:tabs>
          <w:tab w:val="num" w:pos="1440"/>
        </w:tabs>
        <w:ind w:left="1440" w:hanging="360"/>
      </w:pPr>
      <w:rPr>
        <w:rFonts w:hint="default"/>
      </w:rPr>
    </w:lvl>
    <w:lvl w:ilvl="1" w:tplc="B316C8C4" w:tentative="1">
      <w:start w:val="1"/>
      <w:numFmt w:val="lowerLetter"/>
      <w:lvlText w:val="%2."/>
      <w:lvlJc w:val="left"/>
      <w:pPr>
        <w:tabs>
          <w:tab w:val="num" w:pos="1440"/>
        </w:tabs>
        <w:ind w:left="1440" w:hanging="360"/>
      </w:pPr>
    </w:lvl>
    <w:lvl w:ilvl="2" w:tplc="C1403996" w:tentative="1">
      <w:start w:val="1"/>
      <w:numFmt w:val="lowerRoman"/>
      <w:lvlText w:val="%3."/>
      <w:lvlJc w:val="right"/>
      <w:pPr>
        <w:tabs>
          <w:tab w:val="num" w:pos="2160"/>
        </w:tabs>
        <w:ind w:left="2160" w:hanging="180"/>
      </w:pPr>
    </w:lvl>
    <w:lvl w:ilvl="3" w:tplc="820450D2" w:tentative="1">
      <w:start w:val="1"/>
      <w:numFmt w:val="decimal"/>
      <w:lvlText w:val="%4."/>
      <w:lvlJc w:val="left"/>
      <w:pPr>
        <w:tabs>
          <w:tab w:val="num" w:pos="2880"/>
        </w:tabs>
        <w:ind w:left="2880" w:hanging="360"/>
      </w:pPr>
    </w:lvl>
    <w:lvl w:ilvl="4" w:tplc="E1F61FBE" w:tentative="1">
      <w:start w:val="1"/>
      <w:numFmt w:val="lowerLetter"/>
      <w:lvlText w:val="%5."/>
      <w:lvlJc w:val="left"/>
      <w:pPr>
        <w:tabs>
          <w:tab w:val="num" w:pos="3600"/>
        </w:tabs>
        <w:ind w:left="3600" w:hanging="360"/>
      </w:pPr>
    </w:lvl>
    <w:lvl w:ilvl="5" w:tplc="2B7E0EF4" w:tentative="1">
      <w:start w:val="1"/>
      <w:numFmt w:val="lowerRoman"/>
      <w:lvlText w:val="%6."/>
      <w:lvlJc w:val="right"/>
      <w:pPr>
        <w:tabs>
          <w:tab w:val="num" w:pos="4320"/>
        </w:tabs>
        <w:ind w:left="4320" w:hanging="180"/>
      </w:pPr>
    </w:lvl>
    <w:lvl w:ilvl="6" w:tplc="0E727494" w:tentative="1">
      <w:start w:val="1"/>
      <w:numFmt w:val="decimal"/>
      <w:lvlText w:val="%7."/>
      <w:lvlJc w:val="left"/>
      <w:pPr>
        <w:tabs>
          <w:tab w:val="num" w:pos="5040"/>
        </w:tabs>
        <w:ind w:left="5040" w:hanging="360"/>
      </w:pPr>
    </w:lvl>
    <w:lvl w:ilvl="7" w:tplc="E0387304" w:tentative="1">
      <w:start w:val="1"/>
      <w:numFmt w:val="lowerLetter"/>
      <w:lvlText w:val="%8."/>
      <w:lvlJc w:val="left"/>
      <w:pPr>
        <w:tabs>
          <w:tab w:val="num" w:pos="5760"/>
        </w:tabs>
        <w:ind w:left="5760" w:hanging="360"/>
      </w:pPr>
    </w:lvl>
    <w:lvl w:ilvl="8" w:tplc="EC6EE2BA" w:tentative="1">
      <w:start w:val="1"/>
      <w:numFmt w:val="lowerRoman"/>
      <w:lvlText w:val="%9."/>
      <w:lvlJc w:val="right"/>
      <w:pPr>
        <w:tabs>
          <w:tab w:val="num" w:pos="6480"/>
        </w:tabs>
        <w:ind w:left="6480" w:hanging="180"/>
      </w:pPr>
    </w:lvl>
  </w:abstractNum>
  <w:abstractNum w:abstractNumId="46" w15:restartNumberingAfterBreak="0">
    <w:nsid w:val="79476EA3"/>
    <w:multiLevelType w:val="hybridMultilevel"/>
    <w:tmpl w:val="233890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964557B"/>
    <w:multiLevelType w:val="multilevel"/>
    <w:tmpl w:val="22163118"/>
    <w:lvl w:ilvl="0">
      <w:start w:val="1"/>
      <w:numFmt w:val="upperRoman"/>
      <w:lvlText w:val="%1."/>
      <w:lvlJc w:val="left"/>
      <w:pPr>
        <w:tabs>
          <w:tab w:val="num" w:pos="1080"/>
        </w:tabs>
        <w:ind w:left="1080" w:hanging="720"/>
      </w:pPr>
      <w:rPr>
        <w:rFonts w:hint="default"/>
        <w:b/>
        <w:i w:val="0"/>
      </w:rPr>
    </w:lvl>
    <w:lvl w:ilvl="1">
      <w:start w:val="1"/>
      <w:numFmt w:val="upperLetter"/>
      <w:lvlText w:val="%2."/>
      <w:lvlJc w:val="left"/>
      <w:pPr>
        <w:tabs>
          <w:tab w:val="num" w:pos="1800"/>
        </w:tabs>
        <w:ind w:left="1800" w:hanging="72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97D75E3"/>
    <w:multiLevelType w:val="multilevel"/>
    <w:tmpl w:val="225EB9CA"/>
    <w:lvl w:ilvl="0">
      <w:start w:val="1"/>
      <w:numFmt w:val="lowerLetter"/>
      <w:lvlText w:val="%1."/>
      <w:lvlJc w:val="left"/>
      <w:pPr>
        <w:tabs>
          <w:tab w:val="num" w:pos="5580"/>
        </w:tabs>
        <w:ind w:left="558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9" w15:restartNumberingAfterBreak="0">
    <w:nsid w:val="7D865508"/>
    <w:multiLevelType w:val="hybridMultilevel"/>
    <w:tmpl w:val="ABC63BA6"/>
    <w:lvl w:ilvl="0" w:tplc="EB466FE6">
      <w:start w:val="1"/>
      <w:numFmt w:val="decimal"/>
      <w:lvlText w:val="%1."/>
      <w:lvlJc w:val="left"/>
      <w:pPr>
        <w:ind w:left="2520" w:hanging="360"/>
      </w:pPr>
      <w:rPr>
        <w:rFonts w:hint="default"/>
        <w:b w:val="0"/>
        <w:i w:val="0"/>
        <w:color w:val="auto"/>
        <w:sz w:val="20"/>
        <w:szCs w:val="24"/>
      </w:rPr>
    </w:lvl>
    <w:lvl w:ilvl="1" w:tplc="32484728" w:tentative="1">
      <w:start w:val="1"/>
      <w:numFmt w:val="lowerLetter"/>
      <w:lvlText w:val="%2."/>
      <w:lvlJc w:val="left"/>
      <w:pPr>
        <w:ind w:left="3240" w:hanging="360"/>
      </w:pPr>
    </w:lvl>
    <w:lvl w:ilvl="2" w:tplc="5AF6EA08" w:tentative="1">
      <w:start w:val="1"/>
      <w:numFmt w:val="lowerRoman"/>
      <w:lvlText w:val="%3."/>
      <w:lvlJc w:val="right"/>
      <w:pPr>
        <w:ind w:left="3960" w:hanging="180"/>
      </w:pPr>
    </w:lvl>
    <w:lvl w:ilvl="3" w:tplc="D6CAB874" w:tentative="1">
      <w:start w:val="1"/>
      <w:numFmt w:val="decimal"/>
      <w:lvlText w:val="%4."/>
      <w:lvlJc w:val="left"/>
      <w:pPr>
        <w:ind w:left="4680" w:hanging="360"/>
      </w:pPr>
    </w:lvl>
    <w:lvl w:ilvl="4" w:tplc="CA6AEA82" w:tentative="1">
      <w:start w:val="1"/>
      <w:numFmt w:val="lowerLetter"/>
      <w:lvlText w:val="%5."/>
      <w:lvlJc w:val="left"/>
      <w:pPr>
        <w:ind w:left="5400" w:hanging="360"/>
      </w:pPr>
    </w:lvl>
    <w:lvl w:ilvl="5" w:tplc="45AC4842" w:tentative="1">
      <w:start w:val="1"/>
      <w:numFmt w:val="lowerRoman"/>
      <w:lvlText w:val="%6."/>
      <w:lvlJc w:val="right"/>
      <w:pPr>
        <w:ind w:left="6120" w:hanging="180"/>
      </w:pPr>
    </w:lvl>
    <w:lvl w:ilvl="6" w:tplc="8AE04966" w:tentative="1">
      <w:start w:val="1"/>
      <w:numFmt w:val="decimal"/>
      <w:lvlText w:val="%7."/>
      <w:lvlJc w:val="left"/>
      <w:pPr>
        <w:ind w:left="6840" w:hanging="360"/>
      </w:pPr>
    </w:lvl>
    <w:lvl w:ilvl="7" w:tplc="3E20C432" w:tentative="1">
      <w:start w:val="1"/>
      <w:numFmt w:val="lowerLetter"/>
      <w:lvlText w:val="%8."/>
      <w:lvlJc w:val="left"/>
      <w:pPr>
        <w:ind w:left="7560" w:hanging="360"/>
      </w:pPr>
    </w:lvl>
    <w:lvl w:ilvl="8" w:tplc="4790F67A" w:tentative="1">
      <w:start w:val="1"/>
      <w:numFmt w:val="lowerRoman"/>
      <w:lvlText w:val="%9."/>
      <w:lvlJc w:val="right"/>
      <w:pPr>
        <w:ind w:left="8280" w:hanging="180"/>
      </w:pPr>
    </w:lvl>
  </w:abstractNum>
  <w:num w:numId="1">
    <w:abstractNumId w:val="43"/>
  </w:num>
  <w:num w:numId="2">
    <w:abstractNumId w:val="29"/>
  </w:num>
  <w:num w:numId="3">
    <w:abstractNumId w:val="32"/>
  </w:num>
  <w:num w:numId="4">
    <w:abstractNumId w:val="15"/>
  </w:num>
  <w:num w:numId="5">
    <w:abstractNumId w:val="38"/>
  </w:num>
  <w:num w:numId="6">
    <w:abstractNumId w:val="6"/>
  </w:num>
  <w:num w:numId="7">
    <w:abstractNumId w:val="39"/>
  </w:num>
  <w:num w:numId="8">
    <w:abstractNumId w:val="40"/>
  </w:num>
  <w:num w:numId="9">
    <w:abstractNumId w:val="48"/>
  </w:num>
  <w:num w:numId="10">
    <w:abstractNumId w:val="27"/>
  </w:num>
  <w:num w:numId="11">
    <w:abstractNumId w:val="5"/>
  </w:num>
  <w:num w:numId="12">
    <w:abstractNumId w:val="7"/>
  </w:num>
  <w:num w:numId="13">
    <w:abstractNumId w:val="25"/>
  </w:num>
  <w:num w:numId="14">
    <w:abstractNumId w:val="24"/>
  </w:num>
  <w:num w:numId="15">
    <w:abstractNumId w:val="12"/>
  </w:num>
  <w:num w:numId="16">
    <w:abstractNumId w:val="36"/>
  </w:num>
  <w:num w:numId="17">
    <w:abstractNumId w:val="37"/>
  </w:num>
  <w:num w:numId="18">
    <w:abstractNumId w:val="45"/>
  </w:num>
  <w:num w:numId="19">
    <w:abstractNumId w:val="47"/>
  </w:num>
  <w:num w:numId="20">
    <w:abstractNumId w:val="10"/>
  </w:num>
  <w:num w:numId="21">
    <w:abstractNumId w:val="1"/>
  </w:num>
  <w:num w:numId="22">
    <w:abstractNumId w:val="35"/>
  </w:num>
  <w:num w:numId="23">
    <w:abstractNumId w:val="20"/>
  </w:num>
  <w:num w:numId="24">
    <w:abstractNumId w:val="31"/>
  </w:num>
  <w:num w:numId="25">
    <w:abstractNumId w:val="19"/>
  </w:num>
  <w:num w:numId="26">
    <w:abstractNumId w:val="44"/>
  </w:num>
  <w:num w:numId="27">
    <w:abstractNumId w:val="42"/>
  </w:num>
  <w:num w:numId="28">
    <w:abstractNumId w:val="34"/>
  </w:num>
  <w:num w:numId="29">
    <w:abstractNumId w:val="11"/>
  </w:num>
  <w:num w:numId="30">
    <w:abstractNumId w:val="4"/>
  </w:num>
  <w:num w:numId="31">
    <w:abstractNumId w:val="8"/>
  </w:num>
  <w:num w:numId="32">
    <w:abstractNumId w:val="26"/>
  </w:num>
  <w:num w:numId="33">
    <w:abstractNumId w:val="33"/>
  </w:num>
  <w:num w:numId="34">
    <w:abstractNumId w:val="0"/>
  </w:num>
  <w:num w:numId="35">
    <w:abstractNumId w:val="9"/>
  </w:num>
  <w:num w:numId="36">
    <w:abstractNumId w:val="22"/>
  </w:num>
  <w:num w:numId="37">
    <w:abstractNumId w:val="3"/>
  </w:num>
  <w:num w:numId="38">
    <w:abstractNumId w:val="49"/>
  </w:num>
  <w:num w:numId="39">
    <w:abstractNumId w:val="2"/>
  </w:num>
  <w:num w:numId="40">
    <w:abstractNumId w:val="41"/>
  </w:num>
  <w:num w:numId="41">
    <w:abstractNumId w:val="16"/>
  </w:num>
  <w:num w:numId="42">
    <w:abstractNumId w:val="30"/>
  </w:num>
  <w:num w:numId="43">
    <w:abstractNumId w:val="18"/>
  </w:num>
  <w:num w:numId="44">
    <w:abstractNumId w:val="23"/>
  </w:num>
  <w:num w:numId="45">
    <w:abstractNumId w:val="13"/>
  </w:num>
  <w:num w:numId="46">
    <w:abstractNumId w:val="14"/>
  </w:num>
  <w:num w:numId="47">
    <w:abstractNumId w:val="21"/>
  </w:num>
  <w:num w:numId="48">
    <w:abstractNumId w:val="46"/>
  </w:num>
  <w:num w:numId="49">
    <w:abstractNumId w:val="2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ink URL" w:val="https://vanderbilt.policytech.com/"/>
  </w:docVars>
  <w:rsids>
    <w:rsidRoot w:val="00D26AB0"/>
    <w:rsid w:val="0001009F"/>
    <w:rsid w:val="000340A4"/>
    <w:rsid w:val="00044EBA"/>
    <w:rsid w:val="00045110"/>
    <w:rsid w:val="00065EED"/>
    <w:rsid w:val="001023B2"/>
    <w:rsid w:val="001806FC"/>
    <w:rsid w:val="001B0B66"/>
    <w:rsid w:val="001D620D"/>
    <w:rsid w:val="00237D83"/>
    <w:rsid w:val="00245508"/>
    <w:rsid w:val="00287D81"/>
    <w:rsid w:val="0030253D"/>
    <w:rsid w:val="00341CFE"/>
    <w:rsid w:val="00440FDD"/>
    <w:rsid w:val="004C743A"/>
    <w:rsid w:val="004F51A2"/>
    <w:rsid w:val="00511C24"/>
    <w:rsid w:val="00516125"/>
    <w:rsid w:val="0055085A"/>
    <w:rsid w:val="005570B6"/>
    <w:rsid w:val="005D01BF"/>
    <w:rsid w:val="005E1FE6"/>
    <w:rsid w:val="006A3294"/>
    <w:rsid w:val="00747645"/>
    <w:rsid w:val="007E0244"/>
    <w:rsid w:val="008224F7"/>
    <w:rsid w:val="00897C60"/>
    <w:rsid w:val="008A49A0"/>
    <w:rsid w:val="008B1544"/>
    <w:rsid w:val="008C5949"/>
    <w:rsid w:val="008E6146"/>
    <w:rsid w:val="00904030"/>
    <w:rsid w:val="0095182D"/>
    <w:rsid w:val="00A06A9C"/>
    <w:rsid w:val="00A2195A"/>
    <w:rsid w:val="00A46E96"/>
    <w:rsid w:val="00A94651"/>
    <w:rsid w:val="00AC0157"/>
    <w:rsid w:val="00B15763"/>
    <w:rsid w:val="00B16543"/>
    <w:rsid w:val="00B23EEB"/>
    <w:rsid w:val="00B72784"/>
    <w:rsid w:val="00C2263C"/>
    <w:rsid w:val="00C52290"/>
    <w:rsid w:val="00C5742B"/>
    <w:rsid w:val="00CB12F3"/>
    <w:rsid w:val="00CD3326"/>
    <w:rsid w:val="00D014C0"/>
    <w:rsid w:val="00D1767A"/>
    <w:rsid w:val="00D26AB0"/>
    <w:rsid w:val="00D302A0"/>
    <w:rsid w:val="00DA4898"/>
    <w:rsid w:val="00DD791F"/>
    <w:rsid w:val="00DF5796"/>
    <w:rsid w:val="00E47FED"/>
    <w:rsid w:val="00E56756"/>
    <w:rsid w:val="00EB246F"/>
    <w:rsid w:val="00F15795"/>
    <w:rsid w:val="00F30316"/>
    <w:rsid w:val="00F86EA4"/>
    <w:rsid w:val="00FB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A7F42"/>
  <w15:docId w15:val="{08E653FC-1BBD-4BC4-9382-24969014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D4F"/>
    <w:rPr>
      <w:sz w:val="24"/>
      <w:szCs w:val="24"/>
    </w:rPr>
  </w:style>
  <w:style w:type="paragraph" w:styleId="Heading1">
    <w:name w:val="heading 1"/>
    <w:basedOn w:val="Normal"/>
    <w:next w:val="Normal"/>
    <w:link w:val="Heading1Char"/>
    <w:autoRedefine/>
    <w:qFormat/>
    <w:rsid w:val="00AF5A7C"/>
    <w:pPr>
      <w:ind w:left="720" w:hanging="72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6E88"/>
    <w:pPr>
      <w:tabs>
        <w:tab w:val="center" w:pos="4320"/>
        <w:tab w:val="right" w:pos="8640"/>
      </w:tabs>
    </w:pPr>
  </w:style>
  <w:style w:type="paragraph" w:styleId="Footer">
    <w:name w:val="footer"/>
    <w:basedOn w:val="Normal"/>
    <w:rsid w:val="007F6E88"/>
    <w:pPr>
      <w:tabs>
        <w:tab w:val="center" w:pos="4320"/>
        <w:tab w:val="right" w:pos="8640"/>
      </w:tabs>
    </w:pPr>
  </w:style>
  <w:style w:type="character" w:styleId="PageNumber">
    <w:name w:val="page number"/>
    <w:basedOn w:val="DefaultParagraphFont"/>
    <w:rsid w:val="00E2042B"/>
  </w:style>
  <w:style w:type="paragraph" w:styleId="BalloonText">
    <w:name w:val="Balloon Text"/>
    <w:basedOn w:val="Normal"/>
    <w:semiHidden/>
    <w:rsid w:val="009C0E28"/>
    <w:rPr>
      <w:rFonts w:ascii="Tahoma" w:hAnsi="Tahoma" w:cs="Tahoma"/>
      <w:sz w:val="16"/>
      <w:szCs w:val="16"/>
    </w:rPr>
  </w:style>
  <w:style w:type="paragraph" w:styleId="ListParagraph">
    <w:name w:val="List Paragraph"/>
    <w:basedOn w:val="Normal"/>
    <w:qFormat/>
    <w:rsid w:val="004E5DA4"/>
    <w:pPr>
      <w:ind w:left="720"/>
    </w:pPr>
  </w:style>
  <w:style w:type="character" w:styleId="Hyperlink">
    <w:name w:val="Hyperlink"/>
    <w:basedOn w:val="DefaultParagraphFont"/>
    <w:uiPriority w:val="99"/>
    <w:unhideWhenUsed/>
    <w:rsid w:val="00B60E96"/>
    <w:rPr>
      <w:color w:val="0000FF"/>
      <w:u w:val="single"/>
    </w:rPr>
  </w:style>
  <w:style w:type="paragraph" w:styleId="TOC1">
    <w:name w:val="toc 1"/>
    <w:basedOn w:val="Normal"/>
    <w:next w:val="Normal"/>
    <w:autoRedefine/>
    <w:uiPriority w:val="39"/>
    <w:unhideWhenUsed/>
    <w:qFormat/>
    <w:rsid w:val="00B60E96"/>
    <w:pPr>
      <w:tabs>
        <w:tab w:val="left" w:pos="1440"/>
        <w:tab w:val="right" w:leader="dot" w:pos="7200"/>
      </w:tabs>
      <w:spacing w:before="120"/>
      <w:ind w:left="720"/>
    </w:pPr>
    <w:rPr>
      <w:bCs/>
      <w:color w:val="0000FF"/>
      <w:sz w:val="22"/>
    </w:rPr>
  </w:style>
  <w:style w:type="character" w:customStyle="1" w:styleId="Heading1Char">
    <w:name w:val="Heading 1 Char"/>
    <w:basedOn w:val="DefaultParagraphFont"/>
    <w:link w:val="Heading1"/>
    <w:rsid w:val="00AF5A7C"/>
    <w:rPr>
      <w:b/>
      <w:sz w:val="24"/>
      <w:szCs w:val="24"/>
    </w:rPr>
  </w:style>
  <w:style w:type="paragraph" w:styleId="E-mailSignature">
    <w:name w:val="E-mail Signature"/>
    <w:basedOn w:val="Normal"/>
    <w:link w:val="E-mailSignatureChar"/>
    <w:rsid w:val="008218A9"/>
  </w:style>
  <w:style w:type="character" w:customStyle="1" w:styleId="E-mailSignatureChar">
    <w:name w:val="E-mail Signature Char"/>
    <w:basedOn w:val="DefaultParagraphFont"/>
    <w:link w:val="E-mailSignature"/>
    <w:rsid w:val="008218A9"/>
    <w:rPr>
      <w:sz w:val="24"/>
      <w:szCs w:val="24"/>
    </w:rPr>
  </w:style>
  <w:style w:type="character" w:customStyle="1" w:styleId="HeaderChar">
    <w:name w:val="Header Char"/>
    <w:basedOn w:val="DefaultParagraphFont"/>
    <w:link w:val="Header"/>
    <w:uiPriority w:val="99"/>
    <w:rsid w:val="00A21825"/>
    <w:rPr>
      <w:sz w:val="24"/>
      <w:szCs w:val="24"/>
    </w:rPr>
  </w:style>
  <w:style w:type="table" w:styleId="TableGrid">
    <w:name w:val="Table Grid"/>
    <w:basedOn w:val="TableNormal"/>
    <w:uiPriority w:val="59"/>
    <w:rsid w:val="002A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245508"/>
    <w:rPr>
      <w:sz w:val="16"/>
      <w:szCs w:val="16"/>
    </w:rPr>
  </w:style>
  <w:style w:type="paragraph" w:styleId="CommentText">
    <w:name w:val="annotation text"/>
    <w:basedOn w:val="Normal"/>
    <w:link w:val="CommentTextChar"/>
    <w:uiPriority w:val="99"/>
    <w:semiHidden/>
    <w:unhideWhenUsed/>
    <w:rsid w:val="00245508"/>
    <w:rPr>
      <w:sz w:val="20"/>
      <w:szCs w:val="20"/>
    </w:rPr>
  </w:style>
  <w:style w:type="character" w:customStyle="1" w:styleId="CommentTextChar">
    <w:name w:val="Comment Text Char"/>
    <w:basedOn w:val="DefaultParagraphFont"/>
    <w:link w:val="CommentText"/>
    <w:uiPriority w:val="99"/>
    <w:semiHidden/>
    <w:rsid w:val="00245508"/>
  </w:style>
  <w:style w:type="paragraph" w:styleId="CommentSubject">
    <w:name w:val="annotation subject"/>
    <w:basedOn w:val="CommentText"/>
    <w:next w:val="CommentText"/>
    <w:link w:val="CommentSubjectChar"/>
    <w:semiHidden/>
    <w:unhideWhenUsed/>
    <w:rsid w:val="00245508"/>
    <w:rPr>
      <w:b/>
      <w:bCs/>
    </w:rPr>
  </w:style>
  <w:style w:type="character" w:customStyle="1" w:styleId="CommentSubjectChar">
    <w:name w:val="Comment Subject Char"/>
    <w:basedOn w:val="CommentTextChar"/>
    <w:link w:val="CommentSubject"/>
    <w:semiHidden/>
    <w:rsid w:val="00245508"/>
    <w:rPr>
      <w:b/>
      <w:bCs/>
    </w:rPr>
  </w:style>
  <w:style w:type="paragraph" w:styleId="Revision">
    <w:name w:val="Revision"/>
    <w:hidden/>
    <w:uiPriority w:val="99"/>
    <w:semiHidden/>
    <w:rsid w:val="00D014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nderbilt.policytec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ssjm\Application%20Data\Microsoft\Templates\Clinicalpolic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B0FF-9A64-49AA-AEE7-2F999E6F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Clinicalpolicytemplate</Template>
  <TotalTime>26</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Policy Title/Number:</vt:lpstr>
    </vt:vector>
  </TitlesOfParts>
  <Company>VUMC</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Title/Number:</dc:title>
  <dc:creator>VU</dc:creator>
  <cp:lastModifiedBy>Kostiw, Nicolette M</cp:lastModifiedBy>
  <cp:revision>5</cp:revision>
  <cp:lastPrinted>2015-07-23T17:48:00Z</cp:lastPrinted>
  <dcterms:created xsi:type="dcterms:W3CDTF">2021-05-19T19:35:00Z</dcterms:created>
  <dcterms:modified xsi:type="dcterms:W3CDTF">2021-05-19T20:14:00Z</dcterms:modified>
</cp:coreProperties>
</file>